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D54ECB">
        <w:rPr>
          <w:rFonts w:ascii="Times New Roman" w:hAnsi="Times New Roman" w:cs="Times New Roman"/>
          <w:b/>
        </w:rPr>
        <w:t>17 апреля 2020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D54ECB">
        <w:rPr>
          <w:rFonts w:ascii="Times New Roman" w:hAnsi="Times New Roman" w:cs="Times New Roman"/>
          <w:b/>
        </w:rPr>
        <w:t>54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D54ECB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D54ECB">
        <w:rPr>
          <w:b/>
          <w:sz w:val="24"/>
          <w:szCs w:val="24"/>
        </w:rPr>
        <w:t>квартал 2020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D54ECB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D54ECB">
        <w:rPr>
          <w:sz w:val="24"/>
          <w:szCs w:val="24"/>
        </w:rPr>
        <w:t>квартал 2020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B36E1">
        <w:rPr>
          <w:b/>
          <w:lang w:val="en-US"/>
        </w:rPr>
        <w:t>I</w:t>
      </w:r>
      <w:r w:rsidR="00D54ECB">
        <w:t xml:space="preserve"> квартал 2020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D54ECB" w:rsidTr="002C1C08">
        <w:tc>
          <w:tcPr>
            <w:tcW w:w="3227" w:type="dxa"/>
          </w:tcPr>
          <w:p w:rsidR="00D54ECB" w:rsidRDefault="00D54ECB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D54ECB" w:rsidRDefault="00D54ECB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D54ECB" w:rsidRPr="00607D9F" w:rsidRDefault="00D54ECB" w:rsidP="002C1C08">
            <w:pPr>
              <w:jc w:val="center"/>
            </w:pPr>
            <w:r>
              <w:t>603,6</w:t>
            </w:r>
          </w:p>
        </w:tc>
        <w:tc>
          <w:tcPr>
            <w:tcW w:w="1843" w:type="dxa"/>
          </w:tcPr>
          <w:p w:rsidR="00D54ECB" w:rsidRPr="00607D9F" w:rsidRDefault="00D54ECB" w:rsidP="00950D4D">
            <w:pPr>
              <w:jc w:val="center"/>
            </w:pPr>
            <w:r>
              <w:t>603,6</w:t>
            </w:r>
          </w:p>
        </w:tc>
      </w:tr>
      <w:tr w:rsidR="00D54ECB" w:rsidTr="002C1C08">
        <w:tc>
          <w:tcPr>
            <w:tcW w:w="3227" w:type="dxa"/>
          </w:tcPr>
          <w:p w:rsidR="00D54ECB" w:rsidRDefault="00D54ECB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D54ECB" w:rsidRDefault="00D54ECB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54ECB" w:rsidRDefault="00D54ECB" w:rsidP="002C1C08">
            <w:pPr>
              <w:jc w:val="center"/>
            </w:pPr>
            <w:r>
              <w:t>110,5</w:t>
            </w:r>
          </w:p>
        </w:tc>
        <w:tc>
          <w:tcPr>
            <w:tcW w:w="1843" w:type="dxa"/>
          </w:tcPr>
          <w:p w:rsidR="00D54ECB" w:rsidRDefault="00D54ECB" w:rsidP="00950D4D">
            <w:pPr>
              <w:jc w:val="center"/>
            </w:pPr>
            <w:r>
              <w:t>110,5</w:t>
            </w:r>
          </w:p>
        </w:tc>
      </w:tr>
      <w:tr w:rsidR="00D54ECB" w:rsidTr="002C1C08">
        <w:tc>
          <w:tcPr>
            <w:tcW w:w="3227" w:type="dxa"/>
          </w:tcPr>
          <w:p w:rsidR="00D54ECB" w:rsidRDefault="00D54ECB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D54ECB" w:rsidRDefault="00D54ECB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D54ECB" w:rsidRDefault="00D54ECB" w:rsidP="00782708">
            <w:pPr>
              <w:jc w:val="center"/>
            </w:pPr>
            <w:r>
              <w:t>714,1</w:t>
            </w:r>
          </w:p>
        </w:tc>
        <w:tc>
          <w:tcPr>
            <w:tcW w:w="1843" w:type="dxa"/>
          </w:tcPr>
          <w:p w:rsidR="00D54ECB" w:rsidRDefault="00D54ECB" w:rsidP="00950D4D">
            <w:pPr>
              <w:jc w:val="center"/>
            </w:pPr>
            <w:r>
              <w:t>714,1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r w:rsidR="00137EE2">
        <w:t>Казачкинского</w:t>
      </w:r>
      <w:r w:rsidR="005630F8">
        <w:t xml:space="preserve"> МО за </w:t>
      </w:r>
      <w:r w:rsidR="00D54ECB">
        <w:rPr>
          <w:lang w:val="en-US"/>
        </w:rPr>
        <w:t>I</w:t>
      </w:r>
      <w:r w:rsidR="004B1195">
        <w:t xml:space="preserve"> квартал  </w:t>
      </w:r>
      <w:r w:rsidR="00D54ECB">
        <w:t>2020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52F7E"/>
    <w:rsid w:val="00764E3E"/>
    <w:rsid w:val="00782708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9460B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54ECB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2022-03-01T06:44:00Z</cp:lastPrinted>
  <dcterms:created xsi:type="dcterms:W3CDTF">2010-04-15T11:19:00Z</dcterms:created>
  <dcterms:modified xsi:type="dcterms:W3CDTF">2022-05-16T04:27:00Z</dcterms:modified>
</cp:coreProperties>
</file>