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  <w:rPr>
          <w:lang w:val="en-US"/>
        </w:rPr>
      </w:pPr>
      <w:r w:rsidRPr="00AB0E32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</w:pPr>
    </w:p>
    <w:p w:rsidR="00AB0E32" w:rsidRPr="00AB0E32" w:rsidRDefault="00AB0E32" w:rsidP="00AB0E32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КАЗАЧКИНСКОГО МУНИЦИПАЛЬНОГО ОБРАЗОВАНИЯ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КАЛИНИНСКОГО МУНИЦИПАЛЬНОГО РАЙОНА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САРАТОВСКОЙ ОБЛАСТИ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8"/>
          <w:szCs w:val="28"/>
        </w:rPr>
      </w:pPr>
    </w:p>
    <w:p w:rsidR="00AB0E32" w:rsidRPr="00AB0E32" w:rsidRDefault="00AB0E32" w:rsidP="00AB0E32">
      <w:pPr>
        <w:ind w:left="1065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AB0E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0E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B0FF8">
        <w:rPr>
          <w:rFonts w:ascii="Times New Roman" w:hAnsi="Times New Roman" w:cs="Times New Roman"/>
          <w:b/>
          <w:sz w:val="24"/>
          <w:szCs w:val="24"/>
        </w:rPr>
        <w:t xml:space="preserve">                    От 11 октября 2021</w:t>
      </w:r>
      <w:r w:rsidRPr="00AB0E3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</w:t>
      </w:r>
      <w:r w:rsidR="003B0FF8">
        <w:rPr>
          <w:rFonts w:ascii="Times New Roman" w:hAnsi="Times New Roman" w:cs="Times New Roman"/>
          <w:b/>
          <w:sz w:val="24"/>
          <w:szCs w:val="24"/>
        </w:rPr>
        <w:t xml:space="preserve">                           № 46</w:t>
      </w:r>
      <w:r w:rsidRPr="00AB0E32">
        <w:rPr>
          <w:rFonts w:ascii="Times New Roman" w:hAnsi="Times New Roman" w:cs="Times New Roman"/>
          <w:b/>
          <w:sz w:val="24"/>
          <w:szCs w:val="24"/>
        </w:rPr>
        <w:t>-п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</w:rPr>
        <w:t>с</w:t>
      </w:r>
      <w:proofErr w:type="gramStart"/>
      <w:r w:rsidRPr="00AB0E32">
        <w:rPr>
          <w:rFonts w:ascii="Times New Roman" w:hAnsi="Times New Roman" w:cs="Times New Roman"/>
          <w:b/>
        </w:rPr>
        <w:t>.К</w:t>
      </w:r>
      <w:proofErr w:type="gramEnd"/>
      <w:r w:rsidRPr="00AB0E32">
        <w:rPr>
          <w:rFonts w:ascii="Times New Roman" w:hAnsi="Times New Roman" w:cs="Times New Roman"/>
          <w:b/>
        </w:rPr>
        <w:t>азачка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8"/>
        </w:rPr>
        <w:t>«О</w:t>
      </w:r>
      <w:r w:rsidRPr="00AB0E32">
        <w:rPr>
          <w:rFonts w:ascii="Times New Roman" w:hAnsi="Times New Roman" w:cs="Times New Roman"/>
          <w:b/>
          <w:sz w:val="24"/>
          <w:szCs w:val="24"/>
        </w:rPr>
        <w:t>б утверждении  муниципальной  программы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B0E32">
        <w:rPr>
          <w:rFonts w:ascii="Times New Roman" w:hAnsi="Times New Roman" w:cs="Times New Roman"/>
          <w:b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3B0FF8">
        <w:rPr>
          <w:rFonts w:ascii="Times New Roman" w:hAnsi="Times New Roman" w:cs="Times New Roman"/>
          <w:b/>
          <w:sz w:val="24"/>
          <w:szCs w:val="24"/>
        </w:rPr>
        <w:t>ниципальном образовании  на 2022-2024</w:t>
      </w:r>
      <w:r w:rsidRPr="00AB0E3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B0E32" w:rsidRPr="00AB0E32" w:rsidRDefault="00AB0E32" w:rsidP="00AB0E3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администрация 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1. Утвердить муниципальную  Программу «Развитие субъектов малого и среднего предпринимательства в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</w:t>
      </w:r>
      <w:r w:rsidR="003B0FF8">
        <w:rPr>
          <w:rFonts w:ascii="Times New Roman" w:hAnsi="Times New Roman" w:cs="Times New Roman"/>
          <w:sz w:val="24"/>
          <w:szCs w:val="24"/>
        </w:rPr>
        <w:t>ниципальном образовании  на 2022-2024</w:t>
      </w:r>
      <w:r w:rsidRPr="00AB0E32">
        <w:rPr>
          <w:rFonts w:ascii="Times New Roman" w:hAnsi="Times New Roman" w:cs="Times New Roman"/>
          <w:sz w:val="24"/>
          <w:szCs w:val="24"/>
        </w:rPr>
        <w:t xml:space="preserve"> годы» (приложение).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с момента его обнародования.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3.</w:t>
      </w:r>
      <w:proofErr w:type="gramStart"/>
      <w:r w:rsidRPr="00AB0E3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B0E3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Калининского МР Саратовской области.</w:t>
      </w:r>
    </w:p>
    <w:p w:rsidR="00AB0E32" w:rsidRPr="00AB0E32" w:rsidRDefault="00AB0E32" w:rsidP="00AB0E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 Н.А.Агафонов</w:t>
      </w: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Pr="007B2D2D" w:rsidRDefault="00AB0E32" w:rsidP="00AB0E32">
      <w:pPr>
        <w:pStyle w:val="8"/>
        <w:ind w:firstLine="0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7B2D2D">
        <w:rPr>
          <w:sz w:val="24"/>
          <w:szCs w:val="24"/>
        </w:rPr>
        <w:t>УТВЕРЖДЕНА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7B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от </w:t>
      </w:r>
      <w:r w:rsidR="003B0FF8"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0FF8">
        <w:rPr>
          <w:rFonts w:ascii="Times New Roman" w:hAnsi="Times New Roman" w:cs="Times New Roman"/>
          <w:sz w:val="24"/>
          <w:szCs w:val="24"/>
        </w:rPr>
        <w:t>2021</w:t>
      </w:r>
      <w:r w:rsidRPr="007B2D2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B0FF8">
        <w:rPr>
          <w:rFonts w:ascii="Times New Roman" w:hAnsi="Times New Roman" w:cs="Times New Roman"/>
          <w:sz w:val="24"/>
          <w:szCs w:val="24"/>
        </w:rPr>
        <w:t xml:space="preserve"> 46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jc w:val="center"/>
        <w:rPr>
          <w:sz w:val="24"/>
          <w:szCs w:val="24"/>
          <w:u w:val="single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 Муниципальная Программа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Казачкинском</w:t>
      </w:r>
      <w:proofErr w:type="spellEnd"/>
      <w:r>
        <w:rPr>
          <w:b/>
          <w:sz w:val="28"/>
          <w:szCs w:val="28"/>
        </w:rPr>
        <w:t xml:space="preserve"> муниципальном образовании</w:t>
      </w:r>
      <w:r w:rsidR="003B0FF8">
        <w:rPr>
          <w:b/>
          <w:sz w:val="28"/>
          <w:szCs w:val="28"/>
        </w:rPr>
        <w:t xml:space="preserve">   на 2022-2024</w:t>
      </w:r>
      <w:r>
        <w:rPr>
          <w:b/>
          <w:sz w:val="28"/>
          <w:szCs w:val="28"/>
        </w:rPr>
        <w:t xml:space="preserve"> годы»</w:t>
      </w:r>
    </w:p>
    <w:p w:rsidR="00AB0E32" w:rsidRPr="003529C4" w:rsidRDefault="00AB0E32" w:rsidP="00AB0E32">
      <w:pPr>
        <w:spacing w:line="360" w:lineRule="auto"/>
        <w:jc w:val="center"/>
        <w:rPr>
          <w:sz w:val="28"/>
          <w:szCs w:val="28"/>
          <w:u w:val="single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jc w:val="center"/>
        <w:rPr>
          <w:sz w:val="24"/>
          <w:szCs w:val="24"/>
        </w:rPr>
        <w:sectPr w:rsidR="00AB0E32" w:rsidRPr="007B2D2D" w:rsidSect="00E10A0E">
          <w:headerReference w:type="even" r:id="rId8"/>
          <w:footerReference w:type="even" r:id="rId9"/>
          <w:footerReference w:type="default" r:id="rId10"/>
          <w:pgSz w:w="11907" w:h="16840" w:code="9"/>
          <w:pgMar w:top="568" w:right="567" w:bottom="1134" w:left="1134" w:header="720" w:footer="720" w:gutter="0"/>
          <w:cols w:space="720"/>
          <w:titlePg/>
        </w:sectPr>
      </w:pPr>
    </w:p>
    <w:p w:rsidR="00AB0E32" w:rsidRPr="00180773" w:rsidRDefault="00AB0E32" w:rsidP="00AB0E32">
      <w:pPr>
        <w:ind w:right="141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lastRenderedPageBreak/>
        <w:t>Паспорт муниципальной  Программы</w:t>
      </w:r>
    </w:p>
    <w:p w:rsidR="00AB0E32" w:rsidRPr="007B2D2D" w:rsidRDefault="00AB0E32" w:rsidP="00AB0E32">
      <w:pPr>
        <w:pStyle w:val="ConsPlusNormal"/>
        <w:widowControl/>
        <w:ind w:right="141" w:firstLine="540"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AB0E32" w:rsidRPr="007B2D2D" w:rsidTr="003756FE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Наименование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Развитие   субъектов малого и среднего предпринимательства в  </w:t>
            </w:r>
            <w:proofErr w:type="spellStart"/>
            <w:r>
              <w:rPr>
                <w:sz w:val="24"/>
                <w:szCs w:val="24"/>
              </w:rPr>
              <w:t>Казачкинском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  <w:r w:rsidR="003B0FF8">
              <w:rPr>
                <w:sz w:val="24"/>
                <w:szCs w:val="24"/>
              </w:rPr>
              <w:t>на 2022-2024</w:t>
            </w:r>
            <w:r w:rsidRPr="007B2D2D">
              <w:rPr>
                <w:sz w:val="24"/>
                <w:szCs w:val="24"/>
              </w:rPr>
              <w:t xml:space="preserve"> годы  (далее - Программа)                             </w:t>
            </w:r>
          </w:p>
        </w:tc>
      </w:tr>
      <w:tr w:rsidR="00AB0E32" w:rsidRPr="007B2D2D" w:rsidTr="003756FE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Основание</w:t>
            </w:r>
            <w:r w:rsidRPr="007B2D2D">
              <w:rPr>
                <w:sz w:val="24"/>
                <w:szCs w:val="24"/>
              </w:rPr>
              <w:br/>
              <w:t>для разработки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AB0E32" w:rsidRPr="007B2D2D" w:rsidTr="003756F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Разработчик 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Цели и</w:t>
            </w:r>
          </w:p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Задачи: 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AB0E32" w:rsidRPr="007B2D2D" w:rsidTr="003756FE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Целевые показатели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E32" w:rsidRPr="000570B8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 w:rsidRPr="000570B8">
              <w:rPr>
                <w:sz w:val="24"/>
                <w:szCs w:val="24"/>
              </w:rPr>
              <w:t xml:space="preserve"> МО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- общий объем расходов бюджета муниципального образования</w:t>
            </w:r>
            <w:r w:rsidRPr="007B2D2D">
              <w:rPr>
                <w:sz w:val="24"/>
                <w:szCs w:val="24"/>
              </w:rPr>
              <w:t xml:space="preserve"> на развитие и поддержку малого и среднего предпринимательства – всего;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в расчете на одного жителя муниципального образования   </w:t>
            </w:r>
          </w:p>
        </w:tc>
      </w:tr>
      <w:tr w:rsidR="00AB0E32" w:rsidRPr="007B2D2D" w:rsidTr="003756FE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3B0FF8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AB0E32" w:rsidRPr="007B2D2D">
              <w:rPr>
                <w:sz w:val="24"/>
                <w:szCs w:val="24"/>
              </w:rPr>
              <w:t xml:space="preserve"> годы</w:t>
            </w:r>
          </w:p>
        </w:tc>
      </w:tr>
      <w:tr w:rsidR="00AB0E32" w:rsidRPr="007B2D2D" w:rsidTr="003756FE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Общий объем финансирования за счет средств бюджета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 xml:space="preserve">  –   </w:t>
            </w:r>
            <w:r>
              <w:rPr>
                <w:sz w:val="24"/>
                <w:szCs w:val="24"/>
              </w:rPr>
              <w:t>150,0</w:t>
            </w:r>
            <w:r w:rsidRPr="007B2D2D">
              <w:rPr>
                <w:sz w:val="24"/>
                <w:szCs w:val="24"/>
              </w:rPr>
              <w:t xml:space="preserve"> тыс. руб. 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в т.ч. по годам:</w:t>
            </w:r>
          </w:p>
          <w:p w:rsidR="00AB0E32" w:rsidRPr="007B2D2D" w:rsidRDefault="003B0FF8" w:rsidP="003756FE">
            <w:pPr>
              <w:ind w:right="14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B0E32" w:rsidRPr="007B2D2D">
              <w:rPr>
                <w:sz w:val="24"/>
                <w:szCs w:val="24"/>
              </w:rPr>
              <w:t xml:space="preserve"> г. – </w:t>
            </w:r>
            <w:r w:rsidR="00AB0E32">
              <w:rPr>
                <w:sz w:val="24"/>
                <w:szCs w:val="24"/>
              </w:rPr>
              <w:t>50</w:t>
            </w:r>
            <w:r w:rsidR="00AB0E32" w:rsidRPr="007B2D2D">
              <w:rPr>
                <w:sz w:val="24"/>
                <w:szCs w:val="24"/>
              </w:rPr>
              <w:t>,0</w:t>
            </w:r>
            <w:r w:rsidR="00AB0E32" w:rsidRPr="007B2D2D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AB0E32" w:rsidRPr="007B2D2D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AB0E32" w:rsidRPr="007B2D2D">
              <w:rPr>
                <w:color w:val="000000"/>
                <w:sz w:val="24"/>
                <w:szCs w:val="24"/>
              </w:rPr>
              <w:t>уб.</w:t>
            </w:r>
          </w:p>
          <w:p w:rsidR="00AB0E32" w:rsidRPr="007B2D2D" w:rsidRDefault="003B0FF8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B0E32" w:rsidRPr="007B2D2D">
              <w:rPr>
                <w:sz w:val="24"/>
                <w:szCs w:val="24"/>
              </w:rPr>
              <w:t xml:space="preserve"> г. – </w:t>
            </w:r>
            <w:r w:rsidR="00AB0E32">
              <w:rPr>
                <w:sz w:val="24"/>
                <w:szCs w:val="24"/>
              </w:rPr>
              <w:t>50</w:t>
            </w:r>
            <w:r w:rsidR="00AB0E32" w:rsidRPr="007B2D2D">
              <w:rPr>
                <w:sz w:val="24"/>
                <w:szCs w:val="24"/>
              </w:rPr>
              <w:t>,0 тыс. руб.</w:t>
            </w:r>
          </w:p>
          <w:p w:rsidR="00AB0E32" w:rsidRPr="007B2D2D" w:rsidRDefault="003B0FF8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B0E32" w:rsidRPr="007B2D2D">
              <w:rPr>
                <w:sz w:val="24"/>
                <w:szCs w:val="24"/>
              </w:rPr>
              <w:t xml:space="preserve"> г. – </w:t>
            </w:r>
            <w:r w:rsidR="00AB0E32">
              <w:rPr>
                <w:sz w:val="24"/>
                <w:szCs w:val="24"/>
              </w:rPr>
              <w:t>50</w:t>
            </w:r>
            <w:r w:rsidR="00AB0E32" w:rsidRPr="007B2D2D">
              <w:rPr>
                <w:sz w:val="24"/>
                <w:szCs w:val="24"/>
              </w:rPr>
              <w:t>,0 тыс. руб.</w:t>
            </w:r>
          </w:p>
        </w:tc>
      </w:tr>
    </w:tbl>
    <w:p w:rsidR="00AB0E32" w:rsidRPr="007B2D2D" w:rsidRDefault="00AB0E32" w:rsidP="00AB0E32">
      <w:pPr>
        <w:pStyle w:val="ConsPlusNormal"/>
        <w:widowControl/>
        <w:ind w:right="141" w:firstLine="0"/>
        <w:jc w:val="both"/>
        <w:rPr>
          <w:sz w:val="24"/>
          <w:szCs w:val="24"/>
        </w:rPr>
        <w:sectPr w:rsidR="00AB0E32" w:rsidRPr="007B2D2D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AB0E32" w:rsidRPr="007B2D2D" w:rsidRDefault="00AB0E32" w:rsidP="00AB0E3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0E32" w:rsidRPr="00180773" w:rsidRDefault="00AB0E32" w:rsidP="00AB0E32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t xml:space="preserve">Содержание проблемы и обоснование необходимости ее решения программно-целевым методом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За последние годы малый бизнес завоевал устойчивые позиции в структуре экономики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и играет существенную роль в социальной жизни населения. Малый бизнес оперативно реагирует на изменение </w:t>
      </w:r>
      <w:proofErr w:type="spellStart"/>
      <w:r w:rsidRPr="007B2D2D">
        <w:rPr>
          <w:sz w:val="24"/>
          <w:szCs w:val="24"/>
        </w:rPr>
        <w:t>коньюктуры</w:t>
      </w:r>
      <w:proofErr w:type="spellEnd"/>
      <w:r w:rsidRPr="007B2D2D">
        <w:rPr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 xml:space="preserve">Одним из приоритетных направлений деятельности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7B2D2D">
        <w:rPr>
          <w:sz w:val="24"/>
          <w:szCs w:val="24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7B2D2D">
        <w:rPr>
          <w:sz w:val="24"/>
          <w:szCs w:val="24"/>
        </w:rPr>
        <w:t>самозанятость</w:t>
      </w:r>
      <w:proofErr w:type="spellEnd"/>
      <w:r w:rsidRPr="007B2D2D">
        <w:rPr>
          <w:sz w:val="24"/>
          <w:szCs w:val="24"/>
        </w:rPr>
        <w:t xml:space="preserve"> населения и стабильность налоговых поступлений.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  <w:r w:rsidRPr="000570B8">
        <w:rPr>
          <w:sz w:val="24"/>
          <w:szCs w:val="24"/>
        </w:rPr>
        <w:t xml:space="preserve">В настоящее время в </w:t>
      </w:r>
      <w:proofErr w:type="spellStart"/>
      <w:r>
        <w:rPr>
          <w:sz w:val="24"/>
          <w:szCs w:val="24"/>
        </w:rPr>
        <w:t>Казачкинском</w:t>
      </w:r>
      <w:proofErr w:type="spellEnd"/>
      <w:r w:rsidRPr="000570B8">
        <w:rPr>
          <w:sz w:val="24"/>
          <w:szCs w:val="24"/>
        </w:rPr>
        <w:t xml:space="preserve"> МО  зарегистрировано   </w:t>
      </w:r>
      <w:r>
        <w:rPr>
          <w:sz w:val="24"/>
          <w:szCs w:val="24"/>
        </w:rPr>
        <w:t>11</w:t>
      </w:r>
      <w:r w:rsidRPr="000570B8">
        <w:rPr>
          <w:sz w:val="24"/>
          <w:szCs w:val="24"/>
        </w:rPr>
        <w:t xml:space="preserve"> индивидуальных предпринимателей.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  <w:r w:rsidRPr="007B2D2D">
        <w:rPr>
          <w:sz w:val="24"/>
          <w:szCs w:val="24"/>
        </w:rPr>
        <w:t xml:space="preserve">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10 000</w:t>
      </w:r>
      <w:r w:rsidRPr="007B2D2D">
        <w:rPr>
          <w:sz w:val="24"/>
          <w:szCs w:val="24"/>
        </w:rPr>
        <w:t xml:space="preserve"> человек населения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9"/>
        <w:gridCol w:w="1797"/>
        <w:gridCol w:w="1677"/>
        <w:gridCol w:w="1668"/>
      </w:tblGrid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0E32" w:rsidRPr="000570B8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B0E32"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AB0E32" w:rsidRPr="000570B8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B0E32"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9" w:type="dxa"/>
          </w:tcPr>
          <w:p w:rsidR="00AB0E32" w:rsidRPr="000570B8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B0E32" w:rsidRPr="000570B8">
              <w:rPr>
                <w:sz w:val="24"/>
                <w:szCs w:val="24"/>
              </w:rPr>
              <w:t xml:space="preserve"> год 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2283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0570B8">
              <w:rPr>
                <w:color w:val="000000"/>
                <w:sz w:val="24"/>
                <w:szCs w:val="24"/>
              </w:rPr>
              <w:t xml:space="preserve">10000 </w:t>
            </w:r>
            <w:r w:rsidRPr="000570B8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______</w:t>
            </w:r>
          </w:p>
        </w:tc>
      </w:tr>
    </w:tbl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</w:t>
      </w:r>
      <w:r>
        <w:rPr>
          <w:sz w:val="24"/>
          <w:szCs w:val="24"/>
        </w:rPr>
        <w:t xml:space="preserve"> </w:t>
      </w:r>
      <w:r w:rsidRPr="007B2D2D">
        <w:rPr>
          <w:sz w:val="24"/>
          <w:szCs w:val="24"/>
        </w:rPr>
        <w:t>областных показателей.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>
        <w:rPr>
          <w:sz w:val="24"/>
          <w:szCs w:val="24"/>
        </w:rPr>
        <w:t>м законом</w:t>
      </w:r>
      <w:r w:rsidRPr="007B2D2D">
        <w:rPr>
          <w:sz w:val="24"/>
          <w:szCs w:val="24"/>
        </w:rPr>
        <w:t xml:space="preserve">   «О развитии малого и среднего предпринимательства в Российской Федерации».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Муниципальная </w:t>
      </w:r>
      <w:r w:rsidRPr="007B2D2D">
        <w:rPr>
          <w:sz w:val="24"/>
          <w:szCs w:val="24"/>
        </w:rPr>
        <w:t xml:space="preserve"> Программа «Развитие субъектов малого и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муниципальном образовании</w:t>
      </w:r>
      <w:r w:rsidR="004D2B1F">
        <w:rPr>
          <w:sz w:val="24"/>
          <w:szCs w:val="24"/>
        </w:rPr>
        <w:t xml:space="preserve">   на 20</w:t>
      </w:r>
      <w:r w:rsidR="004D2B1F">
        <w:rPr>
          <w:sz w:val="24"/>
          <w:szCs w:val="24"/>
          <w:lang w:val="en-US"/>
        </w:rPr>
        <w:t>22</w:t>
      </w:r>
      <w:r w:rsidR="004D2B1F">
        <w:rPr>
          <w:sz w:val="24"/>
          <w:szCs w:val="24"/>
        </w:rPr>
        <w:t>-20</w:t>
      </w:r>
      <w:r w:rsidR="004D2B1F">
        <w:rPr>
          <w:sz w:val="24"/>
          <w:szCs w:val="24"/>
          <w:lang w:val="en-US"/>
        </w:rPr>
        <w:t>24</w:t>
      </w:r>
      <w:r w:rsidRPr="007B2D2D">
        <w:rPr>
          <w:sz w:val="24"/>
          <w:szCs w:val="24"/>
        </w:rPr>
        <w:t xml:space="preserve">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2. Цели и задачи и целевые показатели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Целью Программы является содействие развитию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 </w:t>
      </w:r>
      <w:r w:rsidRPr="007B2D2D">
        <w:rPr>
          <w:sz w:val="24"/>
          <w:szCs w:val="24"/>
        </w:rPr>
        <w:t xml:space="preserve"> и повышение роли малого предпринимательства в экономике поселения.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 создание положительного имиджа малого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Целевыми показателями Программы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- 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10000</w:t>
      </w:r>
      <w:r w:rsidRPr="007B2D2D">
        <w:rPr>
          <w:sz w:val="24"/>
          <w:szCs w:val="24"/>
        </w:rPr>
        <w:t xml:space="preserve"> человек населения муниципального образования;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расчете на одного жителя муниципального образования;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К числу ожидаемых показателей эффективности реализации Программы  относятся: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1192"/>
        <w:gridCol w:w="1183"/>
        <w:gridCol w:w="1182"/>
        <w:gridCol w:w="1158"/>
      </w:tblGrid>
      <w:tr w:rsidR="00AB0E32" w:rsidRPr="007B2D2D" w:rsidTr="003756FE">
        <w:tc>
          <w:tcPr>
            <w:tcW w:w="5049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един.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proofErr w:type="spellStart"/>
            <w:r w:rsidRPr="007B2D2D">
              <w:rPr>
                <w:sz w:val="24"/>
                <w:szCs w:val="24"/>
              </w:rPr>
              <w:t>измер</w:t>
            </w:r>
            <w:proofErr w:type="spellEnd"/>
            <w:r w:rsidRPr="007B2D2D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B0E32"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209" w:type="dxa"/>
          </w:tcPr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B0E32"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183" w:type="dxa"/>
          </w:tcPr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B0E32" w:rsidRPr="007B2D2D">
              <w:rPr>
                <w:sz w:val="24"/>
                <w:szCs w:val="24"/>
              </w:rPr>
              <w:t>г.</w:t>
            </w:r>
          </w:p>
        </w:tc>
      </w:tr>
      <w:tr w:rsidR="00AB0E32" w:rsidRPr="007B2D2D" w:rsidTr="003756FE">
        <w:tc>
          <w:tcPr>
            <w:tcW w:w="5049" w:type="dxa"/>
          </w:tcPr>
          <w:p w:rsidR="00AB0E32" w:rsidRPr="000570B8" w:rsidRDefault="00AB0E32" w:rsidP="003756FE">
            <w:pPr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единиц на 10000 человек</w:t>
            </w:r>
          </w:p>
        </w:tc>
        <w:tc>
          <w:tcPr>
            <w:tcW w:w="1210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</w:tbl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3. Перечень программных мероприятий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Перечень программных мероприятий представлен в приложении к Программе. Реализация намеченных мероприятий будет способствовать устойчивому развитию </w:t>
      </w:r>
      <w:r w:rsidRPr="007B2D2D">
        <w:rPr>
          <w:sz w:val="24"/>
          <w:szCs w:val="24"/>
        </w:rPr>
        <w:lastRenderedPageBreak/>
        <w:t>малого и среднего предпринимательства, повышению эффективности функционирования данной сферы.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851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 4. Обоснование ресурсного обеспечения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Общий объем финансирования Программы составляет 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 тысяч рублей, в том числе по годам:</w:t>
      </w:r>
    </w:p>
    <w:p w:rsidR="00AB0E32" w:rsidRPr="007B2D2D" w:rsidRDefault="003B0FF8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AB0E32" w:rsidRPr="007B2D2D">
        <w:rPr>
          <w:sz w:val="24"/>
          <w:szCs w:val="24"/>
        </w:rPr>
        <w:t xml:space="preserve"> году – </w:t>
      </w:r>
      <w:r w:rsidR="00AB0E32">
        <w:rPr>
          <w:sz w:val="24"/>
          <w:szCs w:val="24"/>
        </w:rPr>
        <w:t>50</w:t>
      </w:r>
      <w:r w:rsidR="00AB0E32" w:rsidRPr="007B2D2D">
        <w:rPr>
          <w:sz w:val="24"/>
          <w:szCs w:val="24"/>
        </w:rPr>
        <w:t xml:space="preserve">,0 </w:t>
      </w:r>
      <w:r w:rsidR="00AB0E32"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3B0FF8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AB0E32">
        <w:rPr>
          <w:sz w:val="24"/>
          <w:szCs w:val="24"/>
        </w:rPr>
        <w:t xml:space="preserve"> </w:t>
      </w:r>
      <w:r w:rsidR="00AB0E32" w:rsidRPr="007B2D2D">
        <w:rPr>
          <w:sz w:val="24"/>
          <w:szCs w:val="24"/>
        </w:rPr>
        <w:t xml:space="preserve">году -   </w:t>
      </w:r>
      <w:r w:rsidR="00AB0E32">
        <w:rPr>
          <w:sz w:val="24"/>
          <w:szCs w:val="24"/>
        </w:rPr>
        <w:t>50</w:t>
      </w:r>
      <w:r w:rsidR="00AB0E32" w:rsidRPr="007B2D2D">
        <w:rPr>
          <w:sz w:val="24"/>
          <w:szCs w:val="24"/>
        </w:rPr>
        <w:t>,0 тысяч рублей</w:t>
      </w:r>
    </w:p>
    <w:p w:rsidR="00AB0E32" w:rsidRPr="007B2D2D" w:rsidRDefault="003B0FF8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AB0E32" w:rsidRPr="007B2D2D">
        <w:rPr>
          <w:sz w:val="24"/>
          <w:szCs w:val="24"/>
        </w:rPr>
        <w:t xml:space="preserve"> году – </w:t>
      </w:r>
      <w:r w:rsidR="00AB0E32">
        <w:rPr>
          <w:sz w:val="24"/>
          <w:szCs w:val="24"/>
        </w:rPr>
        <w:t xml:space="preserve"> 50</w:t>
      </w:r>
      <w:r w:rsidR="00AB0E32" w:rsidRPr="007B2D2D">
        <w:rPr>
          <w:sz w:val="24"/>
          <w:szCs w:val="24"/>
        </w:rPr>
        <w:t>,0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Направлениями финансирования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Создание положительного имиджа малого предпринимательства –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тыс</w:t>
      </w:r>
      <w:proofErr w:type="gramStart"/>
      <w:r w:rsidRPr="007B2D2D">
        <w:rPr>
          <w:sz w:val="24"/>
          <w:szCs w:val="24"/>
        </w:rPr>
        <w:t>.р</w:t>
      </w:r>
      <w:proofErr w:type="gramEnd"/>
      <w:r w:rsidRPr="007B2D2D">
        <w:rPr>
          <w:sz w:val="24"/>
          <w:szCs w:val="24"/>
        </w:rPr>
        <w:t>уб.,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т.ч. по годам:</w:t>
      </w:r>
    </w:p>
    <w:p w:rsidR="00AB0E32" w:rsidRPr="007B2D2D" w:rsidRDefault="003B0FF8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AB0E32">
        <w:rPr>
          <w:sz w:val="24"/>
          <w:szCs w:val="24"/>
        </w:rPr>
        <w:t xml:space="preserve"> </w:t>
      </w:r>
      <w:r w:rsidR="00AB0E32" w:rsidRPr="007B2D2D">
        <w:rPr>
          <w:sz w:val="24"/>
          <w:szCs w:val="24"/>
        </w:rPr>
        <w:t xml:space="preserve">году – </w:t>
      </w:r>
      <w:r w:rsidR="00AB0E32">
        <w:rPr>
          <w:sz w:val="24"/>
          <w:szCs w:val="24"/>
        </w:rPr>
        <w:t>50</w:t>
      </w:r>
      <w:r w:rsidR="00AB0E32" w:rsidRPr="007B2D2D">
        <w:rPr>
          <w:sz w:val="24"/>
          <w:szCs w:val="24"/>
        </w:rPr>
        <w:t xml:space="preserve">,0  </w:t>
      </w:r>
      <w:r w:rsidR="00AB0E32"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3B0FF8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AB0E32" w:rsidRPr="007B2D2D">
        <w:rPr>
          <w:sz w:val="24"/>
          <w:szCs w:val="24"/>
        </w:rPr>
        <w:t xml:space="preserve"> году – </w:t>
      </w:r>
      <w:r w:rsidR="00AB0E32">
        <w:rPr>
          <w:sz w:val="24"/>
          <w:szCs w:val="24"/>
        </w:rPr>
        <w:t>50</w:t>
      </w:r>
      <w:r w:rsidR="00AB0E32"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0FF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7B2D2D">
        <w:rPr>
          <w:sz w:val="24"/>
          <w:szCs w:val="24"/>
        </w:rPr>
        <w:t xml:space="preserve">году – </w:t>
      </w:r>
      <w:r>
        <w:rPr>
          <w:sz w:val="24"/>
          <w:szCs w:val="24"/>
        </w:rPr>
        <w:t xml:space="preserve"> 50</w:t>
      </w:r>
      <w:r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Источник финансирования Программы – бюджет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 на очередной финансовый год.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5. Механизм реализации Программы</w:t>
      </w:r>
    </w:p>
    <w:p w:rsidR="00AB0E32" w:rsidRPr="00A77608" w:rsidRDefault="00AB0E32" w:rsidP="00AB0E32">
      <w:pPr>
        <w:ind w:firstLine="709"/>
        <w:jc w:val="both"/>
        <w:rPr>
          <w:b/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Данная Программа утверждается постановлением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</w:t>
      </w:r>
      <w:r w:rsidRPr="007B2D2D">
        <w:rPr>
          <w:sz w:val="24"/>
          <w:szCs w:val="24"/>
        </w:rPr>
        <w:t xml:space="preserve"> Программы является администрация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бюджете</w:t>
      </w:r>
      <w:r w:rsidRPr="007B2D2D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b/>
          <w:bCs/>
          <w:sz w:val="24"/>
          <w:szCs w:val="24"/>
        </w:rPr>
        <w:t xml:space="preserve"> </w:t>
      </w:r>
      <w:r w:rsidRPr="007B2D2D">
        <w:rPr>
          <w:sz w:val="24"/>
          <w:szCs w:val="24"/>
        </w:rPr>
        <w:t>на очередной финансовый год предусматривается сумма расходов на выполнение данной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Реализация Программы заключается в выполнении ее мероприятий.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Программа считается </w:t>
      </w:r>
      <w:proofErr w:type="gramStart"/>
      <w:r w:rsidRPr="007B2D2D">
        <w:rPr>
          <w:sz w:val="24"/>
          <w:szCs w:val="24"/>
        </w:rPr>
        <w:t>выполненной</w:t>
      </w:r>
      <w:proofErr w:type="gramEnd"/>
      <w:r w:rsidRPr="007B2D2D">
        <w:rPr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организует выполнение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Координация деятельности исполнения Программы осуществляется главой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2D2D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7B2D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2E3A19" w:rsidRDefault="00AB0E32" w:rsidP="00AB0E32">
      <w:pPr>
        <w:ind w:firstLine="709"/>
        <w:jc w:val="center"/>
        <w:rPr>
          <w:b/>
          <w:sz w:val="24"/>
          <w:szCs w:val="24"/>
        </w:rPr>
      </w:pPr>
      <w:r w:rsidRPr="002E3A19">
        <w:rPr>
          <w:b/>
          <w:sz w:val="24"/>
          <w:szCs w:val="24"/>
        </w:rPr>
        <w:t>Перечень мероприятий по реализации Программы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404"/>
        <w:gridCol w:w="107"/>
        <w:gridCol w:w="1749"/>
        <w:gridCol w:w="865"/>
      </w:tblGrid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>/</w:t>
            </w:r>
            <w:proofErr w:type="spellStart"/>
            <w:r w:rsidRPr="007B2D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7B2D2D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Срок </w:t>
            </w:r>
            <w:r w:rsidRPr="007B2D2D">
              <w:rPr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Объем </w:t>
            </w:r>
            <w:proofErr w:type="spellStart"/>
            <w:r w:rsidRPr="007B2D2D">
              <w:rPr>
                <w:sz w:val="24"/>
                <w:szCs w:val="24"/>
              </w:rPr>
              <w:lastRenderedPageBreak/>
              <w:t>финансирова-ния</w:t>
            </w:r>
            <w:proofErr w:type="spellEnd"/>
            <w:r w:rsidRPr="007B2D2D">
              <w:rPr>
                <w:sz w:val="24"/>
                <w:szCs w:val="24"/>
              </w:rPr>
              <w:t>, тыс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уб.</w:t>
            </w:r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Источ</w:t>
            </w:r>
            <w:r w:rsidRPr="007B2D2D">
              <w:rPr>
                <w:sz w:val="24"/>
                <w:szCs w:val="24"/>
              </w:rPr>
              <w:lastRenderedPageBreak/>
              <w:t xml:space="preserve">ник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AB0E32" w:rsidRPr="007B2D2D" w:rsidTr="003756FE">
        <w:trPr>
          <w:trHeight w:val="1316"/>
        </w:trPr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1.1.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Разработка проектов нормативных актов по вопросам малого и среднег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предпринимате-льства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</w:t>
            </w:r>
            <w:r w:rsidRPr="002E3A19">
              <w:rPr>
                <w:b/>
                <w:sz w:val="24"/>
                <w:szCs w:val="24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и среднего предпринимательства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2.2.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Размещение на официальном сайте Администрации в сети «Интернет» материалов о малом и среднем </w:t>
            </w:r>
            <w:r w:rsidRPr="007B2D2D">
              <w:rPr>
                <w:sz w:val="24"/>
                <w:szCs w:val="24"/>
              </w:rPr>
              <w:lastRenderedPageBreak/>
              <w:t>предпринимательстве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Освещение в СМИ деятельности субъектов малого и среднего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2.4.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3.1.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Публикация информационных материалов по вопросам развития малого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B0E32" w:rsidRPr="007B2D2D">
              <w:rPr>
                <w:sz w:val="24"/>
                <w:szCs w:val="24"/>
              </w:rPr>
              <w:t>-</w:t>
            </w:r>
            <w:r w:rsidR="00AB0E32">
              <w:rPr>
                <w:sz w:val="24"/>
                <w:szCs w:val="24"/>
              </w:rPr>
              <w:t>50</w:t>
            </w:r>
            <w:r w:rsidR="00AB0E32"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="00AB0E32" w:rsidRPr="007B2D2D">
              <w:rPr>
                <w:sz w:val="24"/>
                <w:szCs w:val="24"/>
              </w:rPr>
              <w:t>руб</w:t>
            </w:r>
            <w:proofErr w:type="spellEnd"/>
            <w:r w:rsidR="00AB0E32" w:rsidRPr="007B2D2D">
              <w:rPr>
                <w:sz w:val="24"/>
                <w:szCs w:val="24"/>
              </w:rPr>
              <w:t xml:space="preserve"> </w:t>
            </w:r>
          </w:p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B0E32">
              <w:rPr>
                <w:sz w:val="24"/>
                <w:szCs w:val="24"/>
              </w:rPr>
              <w:t>-50</w:t>
            </w:r>
            <w:r w:rsidR="00AB0E32"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="00AB0E32" w:rsidRPr="007B2D2D">
              <w:rPr>
                <w:sz w:val="24"/>
                <w:szCs w:val="24"/>
              </w:rPr>
              <w:t>Руб</w:t>
            </w:r>
            <w:proofErr w:type="spellEnd"/>
          </w:p>
          <w:p w:rsidR="00AB0E32" w:rsidRPr="007B2D2D" w:rsidRDefault="003B0FF8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B0E32">
              <w:rPr>
                <w:sz w:val="24"/>
                <w:szCs w:val="24"/>
              </w:rPr>
              <w:t>-50</w:t>
            </w:r>
            <w:r w:rsidR="00AB0E32"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="00AB0E32" w:rsidRPr="007B2D2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Местный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итого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7B2D2D">
              <w:rPr>
                <w:sz w:val="24"/>
                <w:szCs w:val="24"/>
              </w:rPr>
              <w:t xml:space="preserve">,0 </w:t>
            </w:r>
            <w:proofErr w:type="spellStart"/>
            <w:r w:rsidRPr="007B2D2D">
              <w:rPr>
                <w:sz w:val="24"/>
                <w:szCs w:val="24"/>
              </w:rPr>
              <w:t>т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64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4B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ция  о количестве субъектов малого и среднего предпринимательства и об их классификации по видам экономической деятельности</w:t>
      </w:r>
    </w:p>
    <w:p w:rsidR="0098594B" w:rsidRDefault="0098594B" w:rsidP="00E548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7"/>
        <w:gridCol w:w="2444"/>
        <w:gridCol w:w="3943"/>
      </w:tblGrid>
      <w:tr w:rsidR="0098594B" w:rsidTr="0098594B">
        <w:trPr>
          <w:trHeight w:val="54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070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Количество субъектов малого и среднего предпринимательства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Сведения об обороте товаро</w:t>
            </w:r>
            <w:proofErr w:type="gramStart"/>
            <w:r w:rsidRPr="0098594B"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 w:rsidRPr="0098594B">
              <w:rPr>
                <w:rFonts w:ascii="Times New Roman" w:hAnsi="Times New Roman" w:cs="Times New Roman"/>
                <w:b/>
              </w:rPr>
              <w:t>работ, услуг), производимых субъектами малого и среднего предпринимательства</w:t>
            </w:r>
          </w:p>
        </w:tc>
      </w:tr>
      <w:tr w:rsidR="0098594B" w:rsidTr="0098594B">
        <w:trPr>
          <w:trHeight w:val="315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30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35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80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B6F99" w:rsidTr="0098594B">
        <w:trPr>
          <w:trHeight w:val="480"/>
        </w:trPr>
        <w:tc>
          <w:tcPr>
            <w:tcW w:w="3465" w:type="dxa"/>
          </w:tcPr>
          <w:p w:rsidR="00CB6F99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Общепит</w:t>
            </w:r>
          </w:p>
        </w:tc>
        <w:tc>
          <w:tcPr>
            <w:tcW w:w="2070" w:type="dxa"/>
          </w:tcPr>
          <w:p w:rsidR="00CB6F99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5" w:type="dxa"/>
          </w:tcPr>
          <w:p w:rsidR="00CB6F99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070" w:type="dxa"/>
          </w:tcPr>
          <w:p w:rsidR="00B410DD" w:rsidRPr="00522E61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98594B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 с их классификацией по видам экономической деятельности</w:t>
      </w: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522E61" w:rsidRPr="0098594B" w:rsidTr="00666581">
        <w:trPr>
          <w:trHeight w:val="54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замещенных рабочих мест в субъектах малого и сре</w:t>
            </w:r>
            <w:r w:rsidR="004D2B1F">
              <w:rPr>
                <w:rFonts w:ascii="Times New Roman" w:hAnsi="Times New Roman" w:cs="Times New Roman"/>
                <w:b/>
              </w:rPr>
              <w:t>днего предпринимательства в 202</w:t>
            </w:r>
            <w:r w:rsidR="004D2B1F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522E61" w:rsidRPr="00522E61" w:rsidTr="00666581">
        <w:trPr>
          <w:trHeight w:val="31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22E61" w:rsidRPr="00522E61" w:rsidTr="00666581">
        <w:trPr>
          <w:trHeight w:val="30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3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0E32"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</w:tbl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F5DF7">
        <w:rPr>
          <w:rFonts w:ascii="Times New Roman" w:hAnsi="Times New Roman" w:cs="Times New Roman"/>
          <w:b/>
          <w:sz w:val="28"/>
          <w:szCs w:val="28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Оборот товаров (работ, услуг), производимых субъектами малого и сре</w:t>
            </w:r>
            <w:r w:rsidR="004D2B1F">
              <w:rPr>
                <w:rFonts w:ascii="Times New Roman" w:hAnsi="Times New Roman" w:cs="Times New Roman"/>
                <w:b/>
              </w:rPr>
              <w:t>днего предпринимательства в 202</w:t>
            </w:r>
            <w:r w:rsidR="004D2B1F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B0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заработная плата  в  субъектах малого и сре</w:t>
            </w:r>
            <w:r w:rsidR="0057171E">
              <w:rPr>
                <w:rFonts w:ascii="Times New Roman" w:hAnsi="Times New Roman" w:cs="Times New Roman"/>
                <w:b/>
              </w:rPr>
              <w:t xml:space="preserve">днего предпринимательства в </w:t>
            </w:r>
            <w:r w:rsidR="004D2B1F">
              <w:rPr>
                <w:rFonts w:ascii="Times New Roman" w:hAnsi="Times New Roman" w:cs="Times New Roman"/>
                <w:b/>
              </w:rPr>
              <w:t>202</w:t>
            </w:r>
            <w:r w:rsidR="004D2B1F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организациях</w:t>
      </w:r>
      <w:r w:rsidR="00184A5A">
        <w:rPr>
          <w:rFonts w:ascii="Times New Roman" w:hAnsi="Times New Roman" w:cs="Times New Roman"/>
          <w:b/>
          <w:sz w:val="28"/>
          <w:szCs w:val="28"/>
        </w:rPr>
        <w:t>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76">
        <w:rPr>
          <w:rFonts w:ascii="Times New Roman" w:hAnsi="Times New Roman" w:cs="Times New Roman"/>
          <w:b/>
          <w:sz w:val="28"/>
          <w:szCs w:val="28"/>
        </w:rPr>
        <w:t>http://kalininsk.sarmo.ru/upload/medialibrary/271/271a9ad0ce1fb0cb034f031ca2f5f559.pdf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272F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http://kalininsk.sarmo.ru/upload/medialibrary/4d6/4d6867e71559aa30d26b494392231c15.pdf</w:t>
        </w:r>
      </w:hyperlink>
    </w:p>
    <w:p w:rsidR="000F1976" w:rsidRDefault="001272F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http://kalininsk.sarmo.ru/upload/medialibrary/b01/b0113f7a7831a5c03125f3dd80e1e041.pdf</w:t>
        </w:r>
      </w:hyperlink>
    </w:p>
    <w:p w:rsidR="000F1976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от 24.07.2007 г № 209-ФЗ « О развитии малого и среднего предпринимательства в Российской Федерации»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654" w:rsidRPr="00934654" w:rsidRDefault="003B0FF8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</w:t>
      </w:r>
      <w:r w:rsidR="004D2B1F">
        <w:rPr>
          <w:rFonts w:ascii="Times New Roman" w:hAnsi="Times New Roman" w:cs="Times New Roman"/>
          <w:sz w:val="24"/>
          <w:szCs w:val="24"/>
        </w:rPr>
        <w:t>2</w:t>
      </w:r>
      <w:r w:rsidR="004D2B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не проводились.</w:t>
      </w:r>
    </w:p>
    <w:p w:rsidR="00934654" w:rsidRDefault="004D2B1F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</w:t>
      </w:r>
      <w:r w:rsidR="00602C78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  <w:r w:rsidR="00934654">
        <w:rPr>
          <w:rFonts w:ascii="Times New Roman" w:hAnsi="Times New Roman" w:cs="Times New Roman"/>
          <w:sz w:val="24"/>
          <w:szCs w:val="24"/>
        </w:rPr>
        <w:t>проводиться не будут.</w:t>
      </w: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иной необходимой для развития субъектов малого и среднего предпринимательства информацией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  <w:r w:rsidRPr="009346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24.07.2007 г № 209-ФЗ « О развитии малого и среднего предпринимательства в Российской Федерации»</w:t>
      </w:r>
    </w:p>
    <w:p w:rsidR="00C709D1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Мероприятие запланировано в рамках IV Межрегиональной научно-практической конференции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17 ноября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в Саратове состоится выставка молодежных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бизнес-проектов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«Фестиваль молодых талантов», разработанных и реализуемых студентами и молодыми предпринимателями. Выставка станет ключевым мероприятием Межрегиональной научно-практической конференции «Перспективы развития предпринимательства в молодежной среде», уже в четвертый раз проводимой областным министерством экономики.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выставки запланировано проведение шести сессий, посвященных защите прав и поддержке развития предпринимательства, обмену опытом реализации молодежных проектов в различных отраслях экономики. В рамках сессий будет проведена презентация Портала «Бизнес-навигатор МСП».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конференции планируется участие представителей федеральных и региональных органов власти, институтов развития, общественных организаций малого и среднего бизнеса, научного сообщества, а также студентов и молодых предпринимателей из регионов России.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участию в работе выставки приглашаются молодые предприниматели, готовые к презентации своих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креативных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идей и имеющие опыт их воплощения в реальном бизнесе. В работе сессий конференции могут принять участие все желающие.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Место проведения мероприятия: кампус Поволжского института управления имени П.А. Столыпина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РАНХиГС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(Саратов, ул. Московская, 164). Подробную информацию о мероприятии можно узнать на официальном сайте конференции: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ab"/>
            <w:rFonts w:ascii="Arial" w:hAnsi="Arial" w:cs="Arial"/>
            <w:sz w:val="18"/>
            <w:szCs w:val="18"/>
          </w:rPr>
          <w:t>http://prpvms.ru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. Контактное лицо по вопросам организации выставки: Бугай Елена Николаевна, тел.: +7 (8452) 27-33-47,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ab"/>
            <w:rFonts w:ascii="Arial" w:hAnsi="Arial" w:cs="Arial"/>
            <w:sz w:val="18"/>
            <w:szCs w:val="18"/>
          </w:rPr>
          <w:t>BugayEN@saratov.gov.ru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B5">
        <w:rPr>
          <w:rFonts w:ascii="Times New Roman" w:hAnsi="Times New Roman" w:cs="Times New Roman"/>
          <w:b/>
          <w:sz w:val="28"/>
          <w:szCs w:val="28"/>
        </w:rPr>
        <w:t>http://kalininsk.sarmo.ru/upload/medialibrary/7e5/7e5c37649b9febebd7c7b8f092c1dac5.pdf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lastRenderedPageBreak/>
        <w:t>http://kalininsk.sarmo.ru/upload/medialibrary/fc0/fc07768ed73b688e367ec6dc97c5ee69.doc</w:t>
      </w:r>
    </w:p>
    <w:p w:rsidR="00C709D1" w:rsidRPr="0052108D" w:rsidRDefault="00C709D1" w:rsidP="00C70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t>http://kalininsk.sarmo.ru/upload/medialibrary/fe5/fe594cea55d7bcf7b040068f3fcd02c4.doc</w:t>
      </w:r>
    </w:p>
    <w:p w:rsidR="00C709D1" w:rsidRPr="00934654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9D1" w:rsidRPr="00934654" w:rsidSect="00FC5964">
      <w:headerReference w:type="even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6E" w:rsidRDefault="00B2116E" w:rsidP="00B2116E">
      <w:pPr>
        <w:spacing w:after="0" w:line="240" w:lineRule="auto"/>
      </w:pPr>
      <w:r>
        <w:separator/>
      </w:r>
    </w:p>
  </w:endnote>
  <w:end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1272F6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1272F6" w:rsidP="00165AC1">
    <w:pPr>
      <w:pStyle w:val="a6"/>
      <w:ind w:right="360"/>
    </w:pPr>
    <w:r>
      <w:rPr>
        <w:rStyle w:val="a5"/>
      </w:rPr>
      <w:fldChar w:fldCharType="begin"/>
    </w:r>
    <w:r w:rsidR="00AB0E32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B0FF8">
      <w:rPr>
        <w:rStyle w:val="a5"/>
        <w:noProof/>
      </w:rPr>
      <w:t>20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 w:rsidR="00AB0E32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B0FF8">
      <w:rPr>
        <w:rStyle w:val="a5"/>
        <w:noProof/>
      </w:rPr>
      <w:t>20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0E32">
      <w:rPr>
        <w:rStyle w:val="a5"/>
        <w:noProof/>
      </w:rPr>
      <w:t>10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0E32">
      <w:rPr>
        <w:rStyle w:val="a5"/>
        <w:noProof/>
      </w:rPr>
      <w:t>10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B0FF8">
      <w:rPr>
        <w:rStyle w:val="a5"/>
        <w:noProof/>
      </w:rPr>
      <w:t>20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1272F6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B1F">
      <w:rPr>
        <w:rStyle w:val="a5"/>
        <w:noProof/>
      </w:rPr>
      <w:t>3</w:t>
    </w:r>
    <w:r>
      <w:rPr>
        <w:rStyle w:val="a5"/>
      </w:rPr>
      <w:fldChar w:fldCharType="end"/>
    </w:r>
  </w:p>
  <w:p w:rsidR="00AB0E32" w:rsidRDefault="00AB0E32" w:rsidP="00165AC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72F6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1272F6" w:rsidP="00165AC1">
    <w:pPr>
      <w:pStyle w:val="a6"/>
      <w:ind w:right="360"/>
    </w:pPr>
    <w:r>
      <w:rPr>
        <w:rStyle w:val="a5"/>
      </w:rPr>
      <w:fldChar w:fldCharType="begin"/>
    </w:r>
    <w:r w:rsidR="00E2393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B0FF8">
      <w:rPr>
        <w:rStyle w:val="a5"/>
        <w:noProof/>
      </w:rPr>
      <w:t>20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D2B1F">
      <w:rPr>
        <w:rStyle w:val="a5"/>
        <w:noProof/>
      </w:rPr>
      <w:t>03.04.24</w:t>
    </w:r>
    <w:r>
      <w:rPr>
        <w:rStyle w:val="a5"/>
      </w:rPr>
      <w:fldChar w:fldCharType="end"/>
    </w:r>
    <w:r w:rsidR="00E23931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B0FF8">
      <w:rPr>
        <w:rStyle w:val="a5"/>
        <w:noProof/>
      </w:rPr>
      <w:t>20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3B0FF8">
      <w:rPr>
        <w:rStyle w:val="a5"/>
        <w:noProof/>
      </w:rPr>
      <w:t>20</w:t>
    </w:r>
    <w:r w:rsidRPr="00CF0AB7">
      <w:rPr>
        <w:rStyle w:val="a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72F6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B1F">
      <w:rPr>
        <w:rStyle w:val="a5"/>
        <w:noProof/>
      </w:rPr>
      <w:t>20</w:t>
    </w:r>
    <w:r>
      <w:rPr>
        <w:rStyle w:val="a5"/>
      </w:rPr>
      <w:fldChar w:fldCharType="end"/>
    </w:r>
  </w:p>
  <w:p w:rsidR="00633C6D" w:rsidRDefault="004D2B1F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6E" w:rsidRDefault="00B2116E" w:rsidP="00B2116E">
      <w:pPr>
        <w:spacing w:after="0" w:line="240" w:lineRule="auto"/>
      </w:pPr>
      <w:r>
        <w:separator/>
      </w:r>
    </w:p>
  </w:footnote>
  <w:foot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1272F6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AB0E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72F6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4D2B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4B"/>
    <w:rsid w:val="000F1976"/>
    <w:rsid w:val="001272F6"/>
    <w:rsid w:val="00160E29"/>
    <w:rsid w:val="00184A5A"/>
    <w:rsid w:val="00262B5E"/>
    <w:rsid w:val="00323C92"/>
    <w:rsid w:val="003B0FF8"/>
    <w:rsid w:val="003C0EA4"/>
    <w:rsid w:val="004B7F84"/>
    <w:rsid w:val="004D2B1F"/>
    <w:rsid w:val="0052108D"/>
    <w:rsid w:val="00522E61"/>
    <w:rsid w:val="0057171E"/>
    <w:rsid w:val="00602C78"/>
    <w:rsid w:val="00666581"/>
    <w:rsid w:val="006F44DE"/>
    <w:rsid w:val="00920DD6"/>
    <w:rsid w:val="00934654"/>
    <w:rsid w:val="0098594B"/>
    <w:rsid w:val="00AB0E32"/>
    <w:rsid w:val="00B2116E"/>
    <w:rsid w:val="00B357AB"/>
    <w:rsid w:val="00B410DD"/>
    <w:rsid w:val="00BA28AF"/>
    <w:rsid w:val="00BA3CB5"/>
    <w:rsid w:val="00BD1DF0"/>
    <w:rsid w:val="00C709D1"/>
    <w:rsid w:val="00CB6F99"/>
    <w:rsid w:val="00E23931"/>
    <w:rsid w:val="00E330EE"/>
    <w:rsid w:val="00E54878"/>
    <w:rsid w:val="00FC5964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paragraph" w:styleId="8">
    <w:name w:val="heading 8"/>
    <w:basedOn w:val="a"/>
    <w:next w:val="a"/>
    <w:link w:val="80"/>
    <w:qFormat/>
    <w:rsid w:val="00E2393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3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2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931"/>
  </w:style>
  <w:style w:type="paragraph" w:styleId="a6">
    <w:name w:val="footer"/>
    <w:basedOn w:val="a"/>
    <w:link w:val="a7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976"/>
  </w:style>
  <w:style w:type="character" w:styleId="ab">
    <w:name w:val="Hyperlink"/>
    <w:basedOn w:val="a0"/>
    <w:uiPriority w:val="99"/>
    <w:unhideWhenUsed/>
    <w:rsid w:val="000F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pvm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alininsk.sarmo.ru/upload/medialibrary/b01/b0113f7a7831a5c03125f3dd80e1e041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ninsk.sarmo.ru/upload/medialibrary/4d6/4d6867e71559aa30d26b494392231c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gayEN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20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2021-10-11T09:33:00Z</cp:lastPrinted>
  <dcterms:created xsi:type="dcterms:W3CDTF">2017-11-07T11:19:00Z</dcterms:created>
  <dcterms:modified xsi:type="dcterms:W3CDTF">2024-04-03T07:43:00Z</dcterms:modified>
</cp:coreProperties>
</file>