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95" w:rsidRDefault="00545395" w:rsidP="00835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95" w:rsidRPr="00545395" w:rsidRDefault="00545395" w:rsidP="0083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395">
        <w:rPr>
          <w:rFonts w:ascii="Times New Roman" w:hAnsi="Times New Roman" w:cs="Times New Roman"/>
          <w:b/>
          <w:sz w:val="28"/>
          <w:szCs w:val="28"/>
        </w:rPr>
        <w:tab/>
      </w:r>
      <w:r w:rsidR="008B4F0C">
        <w:rPr>
          <w:rFonts w:ascii="Times New Roman" w:hAnsi="Times New Roman" w:cs="Times New Roman"/>
          <w:b/>
          <w:sz w:val="28"/>
          <w:szCs w:val="28"/>
        </w:rPr>
        <w:t>1</w:t>
      </w:r>
      <w:r w:rsidR="008273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4F0C">
        <w:rPr>
          <w:rFonts w:ascii="Times New Roman" w:hAnsi="Times New Roman" w:cs="Times New Roman"/>
          <w:b/>
          <w:sz w:val="28"/>
          <w:szCs w:val="28"/>
        </w:rPr>
        <w:t>О пособиях гражданам, имеющим детей</w:t>
      </w:r>
    </w:p>
    <w:p w:rsidR="00545395" w:rsidRDefault="00545395" w:rsidP="00835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Назначение пособий на детей осуществляется учреждениями социальной  поддержки населения в обычном порядке – на основании соответствующих заявлений и документов. Записаться на прием в учреждения </w:t>
      </w:r>
      <w:r>
        <w:rPr>
          <w:rFonts w:ascii="Times New Roman" w:hAnsi="Times New Roman" w:cs="Times New Roman"/>
          <w:sz w:val="28"/>
          <w:szCs w:val="28"/>
        </w:rPr>
        <w:t>социальной  поддержки населения</w:t>
      </w:r>
      <w:r>
        <w:rPr>
          <w:rFonts w:ascii="Times New Roman" w:hAnsi="Times New Roman" w:cs="Times New Roman"/>
          <w:sz w:val="28"/>
          <w:szCs w:val="28"/>
        </w:rPr>
        <w:t xml:space="preserve"> можно по «телефонам горячей линии».</w:t>
      </w:r>
    </w:p>
    <w:p w:rsidR="00545395" w:rsidRDefault="00545395" w:rsidP="00835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сегодняшний день принято решение о продлении выплаты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 (т.е. обращаться с заявлениями </w:t>
      </w:r>
      <w:r w:rsidR="00687F7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документами не надо)</w:t>
      </w:r>
      <w:r w:rsidRPr="00545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нее назначенных пособий на детей:</w:t>
      </w:r>
    </w:p>
    <w:p w:rsidR="00545395" w:rsidRDefault="00545395" w:rsidP="00835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ежемесячная выплата в связи с рождением (усыновлением) первого ребенка </w:t>
      </w:r>
      <w:r w:rsidRPr="00545395">
        <w:rPr>
          <w:rFonts w:ascii="Times New Roman" w:hAnsi="Times New Roman" w:cs="Times New Roman"/>
          <w:i/>
          <w:sz w:val="28"/>
          <w:szCs w:val="28"/>
        </w:rPr>
        <w:t>(</w:t>
      </w:r>
      <w:r w:rsidR="00687F79">
        <w:rPr>
          <w:rFonts w:ascii="Times New Roman" w:hAnsi="Times New Roman" w:cs="Times New Roman"/>
          <w:i/>
          <w:sz w:val="28"/>
          <w:szCs w:val="28"/>
        </w:rPr>
        <w:t xml:space="preserve">размер: </w:t>
      </w:r>
      <w:r w:rsidRPr="00545395">
        <w:rPr>
          <w:rFonts w:ascii="Times New Roman" w:hAnsi="Times New Roman" w:cs="Times New Roman"/>
          <w:i/>
          <w:sz w:val="28"/>
          <w:szCs w:val="28"/>
        </w:rPr>
        <w:t>9 022 руб.- при назначении в 2019 году или 9 708 руб. - при назначении в 2020</w:t>
      </w:r>
      <w:r w:rsidRPr="00545395"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Pr="0054539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выплата будет продлена </w:t>
      </w:r>
      <w:r w:rsidR="00687F79">
        <w:rPr>
          <w:rFonts w:ascii="Times New Roman" w:hAnsi="Times New Roman" w:cs="Times New Roman"/>
          <w:sz w:val="28"/>
          <w:szCs w:val="28"/>
        </w:rPr>
        <w:t xml:space="preserve">до 1 октября 2020 года </w:t>
      </w:r>
      <w:r>
        <w:rPr>
          <w:rFonts w:ascii="Times New Roman" w:hAnsi="Times New Roman" w:cs="Times New Roman"/>
          <w:sz w:val="28"/>
          <w:szCs w:val="28"/>
        </w:rPr>
        <w:t>без заявления, если  ребенку в период с 1 апреля по 1 октября  2020 года исполняется 1 год или 2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остальным</w:t>
      </w:r>
      <w:r w:rsidR="00687F79">
        <w:rPr>
          <w:rFonts w:ascii="Times New Roman" w:hAnsi="Times New Roman" w:cs="Times New Roman"/>
          <w:sz w:val="28"/>
          <w:szCs w:val="28"/>
        </w:rPr>
        <w:t xml:space="preserve"> гражданам</w:t>
      </w:r>
      <w:r>
        <w:rPr>
          <w:rFonts w:ascii="Times New Roman" w:hAnsi="Times New Roman" w:cs="Times New Roman"/>
          <w:sz w:val="28"/>
          <w:szCs w:val="28"/>
        </w:rPr>
        <w:t xml:space="preserve"> следует обращаться за назначением </w:t>
      </w:r>
      <w:r w:rsidR="00687F79">
        <w:rPr>
          <w:rFonts w:ascii="Times New Roman" w:hAnsi="Times New Roman" w:cs="Times New Roman"/>
          <w:sz w:val="28"/>
          <w:szCs w:val="28"/>
        </w:rPr>
        <w:t xml:space="preserve">выплаты на очередной срок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7F79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социальной поддержки населения;</w:t>
      </w:r>
    </w:p>
    <w:p w:rsidR="008C0FFF" w:rsidRDefault="00545395" w:rsidP="00834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ежемесячное пособие на ребенка до 16 лет (на обучающегося в общеобразовательной организации – до 18 лет) малоимущим семьям</w:t>
      </w:r>
      <w:r w:rsidR="00687F79">
        <w:rPr>
          <w:rFonts w:ascii="Times New Roman" w:hAnsi="Times New Roman" w:cs="Times New Roman"/>
          <w:sz w:val="28"/>
          <w:szCs w:val="28"/>
        </w:rPr>
        <w:t xml:space="preserve"> </w:t>
      </w:r>
      <w:r w:rsidR="00687F79" w:rsidRPr="00687F79">
        <w:rPr>
          <w:rFonts w:ascii="Times New Roman" w:hAnsi="Times New Roman" w:cs="Times New Roman"/>
          <w:i/>
          <w:sz w:val="28"/>
          <w:szCs w:val="28"/>
        </w:rPr>
        <w:t xml:space="preserve">(размер: базовый 447,32 руб., повышенный </w:t>
      </w:r>
      <w:r w:rsidR="00687F79" w:rsidRPr="00687F79">
        <w:rPr>
          <w:rFonts w:ascii="Times New Roman" w:eastAsia="Calibri" w:hAnsi="Times New Roman" w:cs="Times New Roman"/>
          <w:bCs/>
          <w:i/>
          <w:color w:val="26282F"/>
          <w:sz w:val="28"/>
          <w:szCs w:val="28"/>
          <w:lang w:eastAsia="en-US"/>
        </w:rPr>
        <w:t>на детей одиноких матерей 894,64 руб., на детей многодетных матерей, детей военнослужащих по призыву и детей, родители которых уклоняются от уплаты алиментов – 670,98 руб.</w:t>
      </w:r>
      <w:r w:rsidR="00687F79">
        <w:rPr>
          <w:rFonts w:ascii="Times New Roman" w:eastAsia="Calibri" w:hAnsi="Times New Roman" w:cs="Times New Roman"/>
          <w:bCs/>
          <w:i/>
          <w:color w:val="26282F"/>
          <w:sz w:val="28"/>
          <w:szCs w:val="28"/>
          <w:lang w:eastAsia="en-US"/>
        </w:rPr>
        <w:t xml:space="preserve">) – </w:t>
      </w:r>
      <w:r w:rsidR="00687F79" w:rsidRPr="00687F79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выплата будет продлена </w:t>
      </w:r>
      <w:r w:rsidR="00687F79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до 1 ноября 2020 года </w:t>
      </w:r>
      <w:r w:rsidR="00687F79">
        <w:rPr>
          <w:rFonts w:ascii="Times New Roman" w:hAnsi="Times New Roman" w:cs="Times New Roman"/>
          <w:sz w:val="28"/>
          <w:szCs w:val="28"/>
        </w:rPr>
        <w:t>без заявления</w:t>
      </w:r>
      <w:r w:rsidR="00687F79">
        <w:rPr>
          <w:rFonts w:ascii="Times New Roman" w:hAnsi="Times New Roman" w:cs="Times New Roman"/>
          <w:sz w:val="28"/>
          <w:szCs w:val="28"/>
        </w:rPr>
        <w:t xml:space="preserve"> получателям, у которых</w:t>
      </w:r>
      <w:proofErr w:type="gramEnd"/>
      <w:r w:rsidR="00687F79">
        <w:rPr>
          <w:rFonts w:ascii="Times New Roman" w:hAnsi="Times New Roman" w:cs="Times New Roman"/>
          <w:sz w:val="28"/>
          <w:szCs w:val="28"/>
        </w:rPr>
        <w:t xml:space="preserve"> срок обращения за продлением выплаты пособия с обновленными сведениями о составе и доходах семьи приходится на период с 1 февраля до 1 ноября 2020 года. </w:t>
      </w:r>
      <w:r w:rsidR="008C0FFF">
        <w:rPr>
          <w:rFonts w:ascii="Times New Roman" w:hAnsi="Times New Roman" w:cs="Times New Roman"/>
          <w:sz w:val="28"/>
          <w:szCs w:val="28"/>
        </w:rPr>
        <w:t>Гражданам</w:t>
      </w:r>
      <w:r w:rsidR="00687F79">
        <w:rPr>
          <w:rFonts w:ascii="Times New Roman" w:hAnsi="Times New Roman" w:cs="Times New Roman"/>
          <w:sz w:val="28"/>
          <w:szCs w:val="28"/>
        </w:rPr>
        <w:t xml:space="preserve">, </w:t>
      </w:r>
      <w:r w:rsidR="008C0FFF">
        <w:rPr>
          <w:rFonts w:ascii="Times New Roman" w:hAnsi="Times New Roman" w:cs="Times New Roman"/>
          <w:sz w:val="28"/>
          <w:szCs w:val="28"/>
        </w:rPr>
        <w:t>которые</w:t>
      </w:r>
      <w:r w:rsidR="00687F79">
        <w:rPr>
          <w:rFonts w:ascii="Times New Roman" w:hAnsi="Times New Roman" w:cs="Times New Roman"/>
          <w:sz w:val="28"/>
          <w:szCs w:val="28"/>
        </w:rPr>
        <w:t xml:space="preserve"> </w:t>
      </w:r>
      <w:r w:rsidR="008C0FFF">
        <w:rPr>
          <w:rFonts w:ascii="Times New Roman" w:hAnsi="Times New Roman" w:cs="Times New Roman"/>
          <w:sz w:val="28"/>
          <w:szCs w:val="28"/>
        </w:rPr>
        <w:t xml:space="preserve">должны были обратиться за продлением выплаты пособия до 1 января 2020 года, но не обратились в указанный срок, в настоящее время </w:t>
      </w:r>
      <w:r w:rsidR="008C0FFF">
        <w:rPr>
          <w:rFonts w:ascii="Times New Roman" w:hAnsi="Times New Roman" w:cs="Times New Roman"/>
          <w:sz w:val="28"/>
          <w:szCs w:val="28"/>
        </w:rPr>
        <w:t xml:space="preserve">следует обращаться за назначением </w:t>
      </w:r>
      <w:r w:rsidR="008C0FFF">
        <w:rPr>
          <w:rFonts w:ascii="Times New Roman" w:hAnsi="Times New Roman" w:cs="Times New Roman"/>
          <w:sz w:val="28"/>
          <w:szCs w:val="28"/>
        </w:rPr>
        <w:t>пособия</w:t>
      </w:r>
      <w:r w:rsidR="008C0FFF">
        <w:rPr>
          <w:rFonts w:ascii="Times New Roman" w:hAnsi="Times New Roman" w:cs="Times New Roman"/>
          <w:sz w:val="28"/>
          <w:szCs w:val="28"/>
        </w:rPr>
        <w:t xml:space="preserve"> в учреждения социальной поддержки населения</w:t>
      </w:r>
      <w:r w:rsidR="008C0FFF">
        <w:rPr>
          <w:rFonts w:ascii="Times New Roman" w:hAnsi="Times New Roman" w:cs="Times New Roman"/>
          <w:sz w:val="28"/>
          <w:szCs w:val="28"/>
        </w:rPr>
        <w:t xml:space="preserve"> с заявлениями и документами.</w:t>
      </w:r>
    </w:p>
    <w:p w:rsidR="008C0FFF" w:rsidRDefault="008C0FFF" w:rsidP="0068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4F0C" w:rsidRDefault="00827384" w:rsidP="0083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4F0C">
        <w:rPr>
          <w:rFonts w:ascii="Times New Roman" w:hAnsi="Times New Roman" w:cs="Times New Roman"/>
          <w:b/>
          <w:sz w:val="28"/>
          <w:szCs w:val="28"/>
        </w:rPr>
        <w:t>2</w:t>
      </w:r>
      <w:r w:rsidRPr="008273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4F0C">
        <w:rPr>
          <w:rFonts w:ascii="Times New Roman" w:hAnsi="Times New Roman" w:cs="Times New Roman"/>
          <w:b/>
          <w:sz w:val="28"/>
          <w:szCs w:val="28"/>
        </w:rPr>
        <w:t>О мерах социальной поддержки многодетным семьям</w:t>
      </w:r>
    </w:p>
    <w:p w:rsidR="00A85017" w:rsidRDefault="00827384" w:rsidP="008273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сегодняшний день принято решение о </w:t>
      </w:r>
      <w:r>
        <w:rPr>
          <w:rFonts w:ascii="Times New Roman" w:hAnsi="Times New Roman" w:cs="Times New Roman"/>
          <w:sz w:val="28"/>
          <w:szCs w:val="28"/>
        </w:rPr>
        <w:t xml:space="preserve">признании действительными </w:t>
      </w:r>
      <w:r w:rsidR="00A85017">
        <w:rPr>
          <w:rFonts w:ascii="Times New Roman" w:hAnsi="Times New Roman" w:cs="Times New Roman"/>
          <w:sz w:val="28"/>
          <w:szCs w:val="28"/>
        </w:rPr>
        <w:t xml:space="preserve">до 1 ноября 2020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017">
        <w:rPr>
          <w:rFonts w:ascii="Times New Roman" w:hAnsi="Times New Roman" w:cs="Times New Roman"/>
          <w:sz w:val="28"/>
          <w:szCs w:val="28"/>
        </w:rPr>
        <w:t xml:space="preserve">удостоверений многодетной семьи, </w:t>
      </w:r>
      <w:r w:rsidRPr="00827384">
        <w:rPr>
          <w:rFonts w:ascii="Times New Roman" w:eastAsia="Calibri" w:hAnsi="Times New Roman" w:cs="Times New Roman"/>
          <w:sz w:val="28"/>
          <w:szCs w:val="28"/>
        </w:rPr>
        <w:t xml:space="preserve">срок действия </w:t>
      </w:r>
      <w:r w:rsidR="00A85017">
        <w:rPr>
          <w:rFonts w:ascii="Times New Roman" w:eastAsia="Calibri" w:hAnsi="Times New Roman" w:cs="Times New Roman"/>
          <w:sz w:val="28"/>
          <w:szCs w:val="28"/>
        </w:rPr>
        <w:t xml:space="preserve">которых </w:t>
      </w:r>
      <w:r w:rsidRPr="00827384">
        <w:rPr>
          <w:rFonts w:ascii="Times New Roman" w:eastAsia="Calibri" w:hAnsi="Times New Roman" w:cs="Times New Roman"/>
          <w:sz w:val="28"/>
          <w:szCs w:val="28"/>
        </w:rPr>
        <w:t xml:space="preserve"> исте</w:t>
      </w:r>
      <w:r w:rsidR="00A85017">
        <w:rPr>
          <w:rFonts w:ascii="Times New Roman" w:eastAsia="Calibri" w:hAnsi="Times New Roman" w:cs="Times New Roman"/>
          <w:sz w:val="28"/>
          <w:szCs w:val="28"/>
        </w:rPr>
        <w:t xml:space="preserve">к либо истекает </w:t>
      </w:r>
      <w:r w:rsidRPr="00827384">
        <w:rPr>
          <w:rFonts w:ascii="Times New Roman" w:eastAsia="Calibri" w:hAnsi="Times New Roman" w:cs="Times New Roman"/>
          <w:sz w:val="28"/>
          <w:szCs w:val="28"/>
        </w:rPr>
        <w:t xml:space="preserve">в период с 1 марта 2020 года по 31 октября 2020 года, </w:t>
      </w:r>
      <w:r w:rsidR="00A85017">
        <w:rPr>
          <w:rFonts w:ascii="Times New Roman" w:eastAsia="Calibri" w:hAnsi="Times New Roman" w:cs="Times New Roman"/>
          <w:sz w:val="28"/>
          <w:szCs w:val="28"/>
        </w:rPr>
        <w:t xml:space="preserve">при условии, что </w:t>
      </w:r>
      <w:r w:rsidRPr="00827384">
        <w:rPr>
          <w:rFonts w:ascii="Times New Roman" w:eastAsia="Calibri" w:hAnsi="Times New Roman" w:cs="Times New Roman"/>
          <w:sz w:val="28"/>
          <w:szCs w:val="28"/>
        </w:rPr>
        <w:t xml:space="preserve">в составе </w:t>
      </w:r>
      <w:r w:rsidR="00A85017">
        <w:rPr>
          <w:rFonts w:ascii="Times New Roman" w:eastAsia="Calibri" w:hAnsi="Times New Roman" w:cs="Times New Roman"/>
          <w:sz w:val="28"/>
          <w:szCs w:val="28"/>
        </w:rPr>
        <w:t>многодетной семьи</w:t>
      </w:r>
      <w:r w:rsidR="00A85017" w:rsidRPr="00A8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017" w:rsidRPr="00827384">
        <w:rPr>
          <w:rFonts w:ascii="Times New Roman" w:eastAsia="Calibri" w:hAnsi="Times New Roman" w:cs="Times New Roman"/>
          <w:sz w:val="28"/>
          <w:szCs w:val="28"/>
        </w:rPr>
        <w:t xml:space="preserve">не менее 3-х детей </w:t>
      </w:r>
      <w:r w:rsidR="00A85017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 w:rsidRPr="00827384">
        <w:rPr>
          <w:rFonts w:ascii="Times New Roman" w:eastAsia="Calibri" w:hAnsi="Times New Roman" w:cs="Times New Roman"/>
          <w:sz w:val="28"/>
          <w:szCs w:val="28"/>
        </w:rPr>
        <w:t xml:space="preserve">на 31 октября </w:t>
      </w:r>
      <w:r w:rsidR="00A85017">
        <w:rPr>
          <w:rFonts w:ascii="Times New Roman" w:eastAsia="Calibri" w:hAnsi="Times New Roman" w:cs="Times New Roman"/>
          <w:sz w:val="28"/>
          <w:szCs w:val="28"/>
        </w:rPr>
        <w:t>не достигнут возраста</w:t>
      </w:r>
      <w:r w:rsidRPr="00827384">
        <w:rPr>
          <w:rFonts w:ascii="Times New Roman" w:eastAsia="Calibri" w:hAnsi="Times New Roman" w:cs="Times New Roman"/>
          <w:sz w:val="28"/>
          <w:szCs w:val="28"/>
        </w:rPr>
        <w:t xml:space="preserve"> 18 лет.</w:t>
      </w:r>
      <w:proofErr w:type="gramEnd"/>
      <w:r w:rsidRPr="00827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017">
        <w:rPr>
          <w:rFonts w:ascii="Times New Roman" w:eastAsia="Calibri" w:hAnsi="Times New Roman" w:cs="Times New Roman"/>
          <w:sz w:val="28"/>
          <w:szCs w:val="28"/>
        </w:rPr>
        <w:t xml:space="preserve">Удостоверения будут являться </w:t>
      </w:r>
      <w:r w:rsidRPr="00827384">
        <w:rPr>
          <w:rFonts w:ascii="Times New Roman" w:eastAsia="Calibri" w:hAnsi="Times New Roman" w:cs="Times New Roman"/>
          <w:sz w:val="28"/>
          <w:szCs w:val="28"/>
        </w:rPr>
        <w:t xml:space="preserve">действительными по 31 октября 2020 года без отметки в удостоверении о продлении срока действия удостоверения. </w:t>
      </w:r>
      <w:r w:rsidR="00A85017">
        <w:rPr>
          <w:rFonts w:ascii="Times New Roman" w:eastAsia="Calibri" w:hAnsi="Times New Roman" w:cs="Times New Roman"/>
          <w:sz w:val="28"/>
          <w:szCs w:val="28"/>
        </w:rPr>
        <w:t xml:space="preserve">Обращаться с заявлениями о продлении действия удостоверений таким семьям не следует. </w:t>
      </w:r>
    </w:p>
    <w:p w:rsidR="00A85017" w:rsidRPr="00827384" w:rsidRDefault="00A85017" w:rsidP="00A850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Кроме того будут признаны</w:t>
      </w:r>
      <w:r w:rsidR="00827384" w:rsidRPr="00827384">
        <w:rPr>
          <w:rFonts w:ascii="Times New Roman" w:eastAsia="Calibri" w:hAnsi="Times New Roman" w:cs="Times New Roman"/>
          <w:sz w:val="28"/>
          <w:szCs w:val="28"/>
        </w:rPr>
        <w:t xml:space="preserve"> действительными </w:t>
      </w:r>
      <w:r>
        <w:rPr>
          <w:rFonts w:ascii="Times New Roman" w:hAnsi="Times New Roman" w:cs="Times New Roman"/>
          <w:sz w:val="28"/>
          <w:szCs w:val="28"/>
        </w:rPr>
        <w:t xml:space="preserve">до 1 ноября 2020 года  </w:t>
      </w:r>
      <w:r w:rsidR="00827384" w:rsidRPr="00827384">
        <w:rPr>
          <w:rFonts w:ascii="Times New Roman" w:eastAsia="Calibri" w:hAnsi="Times New Roman" w:cs="Times New Roman"/>
          <w:sz w:val="28"/>
          <w:szCs w:val="28"/>
        </w:rPr>
        <w:t>вкладыши к удостоверению многодетной семь</w:t>
      </w:r>
      <w:r>
        <w:rPr>
          <w:rFonts w:ascii="Times New Roman" w:eastAsia="Calibri" w:hAnsi="Times New Roman" w:cs="Times New Roman"/>
          <w:sz w:val="28"/>
          <w:szCs w:val="28"/>
        </w:rPr>
        <w:t>и, срок действия которых истек либо истекает</w:t>
      </w:r>
      <w:r w:rsidR="00827384" w:rsidRPr="00827384">
        <w:rPr>
          <w:rFonts w:ascii="Times New Roman" w:eastAsia="Calibri" w:hAnsi="Times New Roman" w:cs="Times New Roman"/>
          <w:sz w:val="28"/>
          <w:szCs w:val="28"/>
        </w:rPr>
        <w:t xml:space="preserve"> в период с 1 марта 2020 года по 31 октября 2020 года, выданные на детей, не достигающих на 31 октября 2020 года возраста 18 лет, без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проставления </w:t>
      </w:r>
      <w:r w:rsidR="00827384" w:rsidRPr="00827384">
        <w:rPr>
          <w:rFonts w:ascii="Times New Roman" w:eastAsia="Calibri" w:hAnsi="Times New Roman" w:cs="Times New Roman"/>
          <w:sz w:val="28"/>
          <w:szCs w:val="28"/>
        </w:rPr>
        <w:t xml:space="preserve">отметки во вкладыше о продлении срока </w:t>
      </w:r>
      <w:r>
        <w:rPr>
          <w:rFonts w:ascii="Times New Roman" w:eastAsia="Calibri" w:hAnsi="Times New Roman" w:cs="Times New Roman"/>
          <w:sz w:val="28"/>
          <w:szCs w:val="28"/>
        </w:rPr>
        <w:t>его действия.</w:t>
      </w:r>
      <w:proofErr w:type="gramEnd"/>
    </w:p>
    <w:p w:rsidR="00827384" w:rsidRDefault="00827384" w:rsidP="00827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27384">
        <w:rPr>
          <w:rFonts w:ascii="Times New Roman" w:eastAsia="Times New Roman" w:hAnsi="Times New Roman" w:cs="Times New Roman"/>
          <w:sz w:val="28"/>
          <w:szCs w:val="20"/>
        </w:rPr>
        <w:t xml:space="preserve">Данная мера позволит многодетным семьям до конца октября 2020 года продолжить пользоваться всеми </w:t>
      </w:r>
      <w:r w:rsidR="00A85017">
        <w:rPr>
          <w:rFonts w:ascii="Times New Roman" w:eastAsia="Times New Roman" w:hAnsi="Times New Roman" w:cs="Times New Roman"/>
          <w:sz w:val="28"/>
          <w:szCs w:val="20"/>
        </w:rPr>
        <w:t xml:space="preserve">льготами и </w:t>
      </w:r>
      <w:r w:rsidRPr="00827384">
        <w:rPr>
          <w:rFonts w:ascii="Times New Roman" w:eastAsia="Times New Roman" w:hAnsi="Times New Roman" w:cs="Times New Roman"/>
          <w:sz w:val="28"/>
          <w:szCs w:val="20"/>
        </w:rPr>
        <w:t>мерами социальной поддержки, предусмотренными для многодетных семей, без необходимости обращения за продлением действия удостоверения многодетной семьи с соответствующими заявлениями и документами</w:t>
      </w:r>
      <w:r w:rsidR="00A85017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8B4F0C" w:rsidRDefault="008B4F0C" w:rsidP="00BB1C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</w:p>
    <w:p w:rsidR="008B4F0C" w:rsidRPr="008B4F0C" w:rsidRDefault="008B4F0C" w:rsidP="00BB1C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8B4F0C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>3. О ежемесячной денежной выплате на детей в возрасте от 3 до 7 лет включительно</w:t>
      </w:r>
    </w:p>
    <w:p w:rsidR="008B4F0C" w:rsidRDefault="008B4F0C" w:rsidP="00BB1C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B4F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Указу </w:t>
      </w:r>
      <w:r w:rsidRPr="008B4F0C">
        <w:rPr>
          <w:rFonts w:ascii="Times New Roman" w:eastAsia="Times New Roman" w:hAnsi="Times New Roman" w:cs="Times New Roman"/>
          <w:bCs/>
          <w:sz w:val="28"/>
          <w:szCs w:val="28"/>
        </w:rPr>
        <w:t>Президента Российск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ой Федерации от 20.03.2020        </w:t>
      </w:r>
      <w:r w:rsidRPr="008B4F0C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199 </w:t>
      </w:r>
      <w:r w:rsidRPr="008B4F0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«О дополнительных мерах государственной поддержки семей, имеющих детей» </w:t>
      </w:r>
      <w:r w:rsidRPr="008B4F0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Саратовской области в 2020 году </w:t>
      </w:r>
      <w:r w:rsidRPr="008B4F0C"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ежемесячные выплаты на детей в возраста от трех до семи лет включительно</w:t>
      </w:r>
      <w:r w:rsidRPr="008B4F0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будут получать семьи, среднедушевой доход которых не превышает 9 521 руб. Размер выплаты составит 4 854 руб. в месяц на каждого ребенка.</w:t>
      </w:r>
      <w:proofErr w:type="gramEnd"/>
      <w:r w:rsidR="00956DA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2020 году право на выплаты будет предоставлено на детей, родившихся  в 2012 – 2017 годы</w:t>
      </w:r>
    </w:p>
    <w:p w:rsidR="008B4F0C" w:rsidRPr="00956DA8" w:rsidRDefault="008B4F0C" w:rsidP="00956DA8">
      <w:pPr>
        <w:widowControl w:val="0"/>
        <w:pBdr>
          <w:bottom w:val="single" w:sz="6" w:space="31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56DA8">
        <w:rPr>
          <w:rFonts w:ascii="Times New Roman" w:eastAsia="Times New Roman" w:hAnsi="Times New Roman" w:cs="Times New Roman"/>
          <w:sz w:val="28"/>
          <w:szCs w:val="28"/>
        </w:rPr>
        <w:t>Во исполнение Указа разработан соответствующий областной закон</w:t>
      </w:r>
      <w:r w:rsidR="00956DA8" w:rsidRPr="00956DA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DA8" w:rsidRPr="00956DA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</w:t>
      </w:r>
      <w:r w:rsidR="00956DA8" w:rsidRPr="00956DA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принятии </w:t>
      </w:r>
      <w:r w:rsidR="00956DA8" w:rsidRPr="00956DA8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закона и порядке назначения выплаты жители области будут проинформированы.</w:t>
      </w:r>
      <w:r w:rsidR="00956D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56D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</w:t>
      </w:r>
      <w:r w:rsidRPr="008B4F0C">
        <w:rPr>
          <w:rFonts w:ascii="Times New Roman" w:eastAsia="Times New Roman" w:hAnsi="Times New Roman" w:cs="Times New Roman"/>
          <w:sz w:val="28"/>
          <w:szCs w:val="28"/>
        </w:rPr>
        <w:t>ыплаты будут начаты в июне 2020 года</w:t>
      </w:r>
      <w:r w:rsidR="00956DA8">
        <w:rPr>
          <w:rFonts w:ascii="Times New Roman" w:eastAsia="Times New Roman" w:hAnsi="Times New Roman" w:cs="Times New Roman"/>
          <w:sz w:val="28"/>
          <w:szCs w:val="28"/>
        </w:rPr>
        <w:t xml:space="preserve"> с доплатой за период с января 2020 года</w:t>
      </w:r>
      <w:r w:rsidRPr="008B4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4F0C" w:rsidRPr="008B4F0C" w:rsidRDefault="00956DA8" w:rsidP="00BB1C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>4</w:t>
      </w:r>
      <w:r w:rsidR="008B4F0C" w:rsidRPr="008B4F0C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en-US"/>
        </w:rPr>
        <w:t>. О льготах на оплату жилого помещения и коммунальных услуг</w:t>
      </w:r>
    </w:p>
    <w:p w:rsidR="00BB1C90" w:rsidRPr="00BB1C90" w:rsidRDefault="00BB1C90" w:rsidP="00BB1C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 w:rsidRPr="00BB1C9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Льготы на оплату жилого помещения и коммунальных услуг в Саратовской области предоставляются в штатном режиме.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BB1C90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Данные льготы предоставляются в форме компенсации расходов на оплату жилого помещения и коммунальных услуг независимо от уровня доходов граждан. Назначаются компенсации бессрочно или на срок действия удостоверения о праве на льготы.  Подтверждать право на дальнейшее получение этих льгот в настоящее время не требуется. Выплата компенсаций продолжается. </w:t>
      </w:r>
      <w:r w:rsidRPr="00BB1C90">
        <w:rPr>
          <w:rFonts w:ascii="Times New Roman" w:eastAsia="Calibri" w:hAnsi="Times New Roman" w:cs="Times New Roman"/>
          <w:bCs/>
          <w:i/>
          <w:color w:val="26282F"/>
          <w:sz w:val="28"/>
          <w:szCs w:val="28"/>
          <w:lang w:eastAsia="en-US"/>
        </w:rPr>
        <w:t>Напоминаем: гражданам предоставлено право на перерасчет компенсации с учетом фактически понесенных расходов на оплату жилого помещения и коммунальных услуг не более</w:t>
      </w:r>
      <w:proofErr w:type="gramStart"/>
      <w:r w:rsidRPr="00BB1C90">
        <w:rPr>
          <w:rFonts w:ascii="Times New Roman" w:eastAsia="Calibri" w:hAnsi="Times New Roman" w:cs="Times New Roman"/>
          <w:bCs/>
          <w:i/>
          <w:color w:val="26282F"/>
          <w:sz w:val="28"/>
          <w:szCs w:val="28"/>
          <w:lang w:eastAsia="en-US"/>
        </w:rPr>
        <w:t>,</w:t>
      </w:r>
      <w:proofErr w:type="gramEnd"/>
      <w:r w:rsidRPr="00BB1C90">
        <w:rPr>
          <w:rFonts w:ascii="Times New Roman" w:eastAsia="Calibri" w:hAnsi="Times New Roman" w:cs="Times New Roman"/>
          <w:bCs/>
          <w:i/>
          <w:color w:val="26282F"/>
          <w:sz w:val="28"/>
          <w:szCs w:val="28"/>
          <w:lang w:eastAsia="en-US"/>
        </w:rPr>
        <w:t xml:space="preserve"> чем за 3 года</w:t>
      </w:r>
      <w:r w:rsidRPr="00BB1C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1C90" w:rsidRPr="00BB1C90" w:rsidRDefault="00BB1C90" w:rsidP="00BB1C9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4BE8" w:rsidRPr="00344BE8" w:rsidRDefault="00344BE8" w:rsidP="00344BE8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b/>
          <w:sz w:val="28"/>
          <w:szCs w:val="28"/>
        </w:rPr>
        <w:t>5. О льготах по проезду в общественном транспорте</w:t>
      </w:r>
    </w:p>
    <w:p w:rsidR="00344BE8" w:rsidRPr="00344BE8" w:rsidRDefault="00344BE8" w:rsidP="00344BE8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sz w:val="28"/>
          <w:szCs w:val="28"/>
        </w:rPr>
        <w:t>Реализацию единых социальных проездных билетов осуществляют организации на основании заключенных контрактов.</w:t>
      </w:r>
    </w:p>
    <w:p w:rsidR="00344BE8" w:rsidRPr="00344BE8" w:rsidRDefault="00344BE8" w:rsidP="00344BE8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С целью  снижения для наиболее уязвимых категорий граждан рисков, связанных с распространением </w:t>
      </w:r>
      <w:proofErr w:type="spellStart"/>
      <w:r w:rsidRPr="00344BE8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 инфекции, руководством организаций-</w:t>
      </w:r>
      <w:proofErr w:type="spellStart"/>
      <w:r w:rsidRPr="00344BE8">
        <w:rPr>
          <w:rFonts w:ascii="Times New Roman" w:eastAsia="Times New Roman" w:hAnsi="Times New Roman" w:cs="Times New Roman"/>
          <w:sz w:val="28"/>
          <w:szCs w:val="28"/>
        </w:rPr>
        <w:t>реализаторов</w:t>
      </w:r>
      <w:proofErr w:type="spellEnd"/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 принято решение </w:t>
      </w:r>
      <w:proofErr w:type="gramStart"/>
      <w:r w:rsidRPr="00344BE8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 приостановлении работы, в связи с чем количество пунктов реализации единых социальных проездных билетов на территории области значительно сокращено. </w:t>
      </w:r>
    </w:p>
    <w:p w:rsidR="00344BE8" w:rsidRPr="00344BE8" w:rsidRDefault="00344BE8" w:rsidP="00344BE8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sz w:val="28"/>
          <w:szCs w:val="28"/>
        </w:rPr>
        <w:t>31 марта 2020 года до 19 часов работают только пункты реализации МУПП «</w:t>
      </w:r>
      <w:proofErr w:type="spellStart"/>
      <w:r w:rsidRPr="00344BE8">
        <w:rPr>
          <w:rFonts w:ascii="Times New Roman" w:eastAsia="Times New Roman" w:hAnsi="Times New Roman" w:cs="Times New Roman"/>
          <w:sz w:val="28"/>
          <w:szCs w:val="28"/>
        </w:rPr>
        <w:t>Саратовгорэлектротранс</w:t>
      </w:r>
      <w:proofErr w:type="spellEnd"/>
      <w:r w:rsidRPr="00344BE8">
        <w:rPr>
          <w:rFonts w:ascii="Times New Roman" w:eastAsia="Times New Roman" w:hAnsi="Times New Roman" w:cs="Times New Roman"/>
          <w:sz w:val="28"/>
          <w:szCs w:val="28"/>
        </w:rPr>
        <w:t>» (их шесть в г. Саратове). Вопрос о реализации билетов в последующие дни, с 1 по 4 апреля, будет решен руководством СГЭТ в зависимости от эпидемиологической обстановки. Соответствующую информацию министерство разместит на сайте.</w:t>
      </w:r>
    </w:p>
    <w:p w:rsidR="00344BE8" w:rsidRPr="00344BE8" w:rsidRDefault="00344BE8" w:rsidP="00344BE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постановления Правительства области от 26.03.2020               № 208-П «О введении ограничительных мероприятий в связи с угрозой распространения </w:t>
      </w:r>
      <w:proofErr w:type="spellStart"/>
      <w:r w:rsidRPr="00344BE8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Pr="00344BE8">
        <w:rPr>
          <w:rFonts w:ascii="Times New Roman" w:eastAsia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)» (в редакции от 30.03.2020) в связи с возложением на граждан </w:t>
      </w:r>
      <w:r w:rsidRPr="00344BE8">
        <w:rPr>
          <w:rFonts w:ascii="Times New Roman" w:eastAsia="Times New Roman" w:hAnsi="Times New Roman" w:cs="Times New Roman"/>
          <w:b/>
          <w:sz w:val="28"/>
          <w:szCs w:val="28"/>
        </w:rPr>
        <w:t>обязанности не покидать места проживания (пребывания)</w:t>
      </w:r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 в рамках ограничительных мероприятий   действие единых социальных проездных билетов приостанавливается с 1 апреля 2020 года.</w:t>
      </w:r>
      <w:proofErr w:type="gramEnd"/>
    </w:p>
    <w:p w:rsidR="00344BE8" w:rsidRPr="00344BE8" w:rsidRDefault="00344BE8" w:rsidP="00344BE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sz w:val="28"/>
          <w:szCs w:val="28"/>
        </w:rPr>
        <w:t>С 1 апреля 2020 года:</w:t>
      </w:r>
    </w:p>
    <w:p w:rsidR="00344BE8" w:rsidRPr="00344BE8" w:rsidRDefault="00344BE8" w:rsidP="00344BE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sz w:val="28"/>
          <w:szCs w:val="28"/>
        </w:rPr>
        <w:t>- должна быть прекращена реализация единых социальных проездных билетов, в том числе для лиц, имеющих право на бесплатное обеспечение проездными билетами;</w:t>
      </w:r>
    </w:p>
    <w:p w:rsidR="00344BE8" w:rsidRPr="00344BE8" w:rsidRDefault="00344BE8" w:rsidP="00344BE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sz w:val="28"/>
          <w:szCs w:val="28"/>
        </w:rPr>
        <w:t>- отменяется возможность оплаты проезда талонами единого социального проездного билета во всех транспортных средствах на территории области.</w:t>
      </w:r>
    </w:p>
    <w:p w:rsidR="00344BE8" w:rsidRPr="00344BE8" w:rsidRDefault="00344BE8" w:rsidP="00344BE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sz w:val="28"/>
          <w:szCs w:val="28"/>
        </w:rPr>
        <w:t>Срок действия единых социальных проездных билетов, приобретенных гражданами на апрель 2020 года и по которым не будут зафиксированы поездки в течение указанного месяца, будет продлен на следующий месяц после отмены ограничительных мероприятий.</w:t>
      </w:r>
    </w:p>
    <w:p w:rsidR="00344BE8" w:rsidRPr="00344BE8" w:rsidRDefault="00344BE8" w:rsidP="00344BE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44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7384" w:rsidRPr="00827384" w:rsidRDefault="00827384" w:rsidP="00BB1C90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7384" w:rsidRPr="00827384" w:rsidSect="0059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D7"/>
    <w:rsid w:val="0015268D"/>
    <w:rsid w:val="00194E47"/>
    <w:rsid w:val="00246AD7"/>
    <w:rsid w:val="00300A6B"/>
    <w:rsid w:val="00343960"/>
    <w:rsid w:val="00344BE8"/>
    <w:rsid w:val="00347258"/>
    <w:rsid w:val="00545395"/>
    <w:rsid w:val="00591944"/>
    <w:rsid w:val="00687F79"/>
    <w:rsid w:val="006E0E77"/>
    <w:rsid w:val="006E757E"/>
    <w:rsid w:val="0076630A"/>
    <w:rsid w:val="007936AD"/>
    <w:rsid w:val="00827384"/>
    <w:rsid w:val="00834FE4"/>
    <w:rsid w:val="008351AC"/>
    <w:rsid w:val="008B4F0C"/>
    <w:rsid w:val="008C0FFF"/>
    <w:rsid w:val="00956DA8"/>
    <w:rsid w:val="009F2473"/>
    <w:rsid w:val="00A85017"/>
    <w:rsid w:val="00AB2D8C"/>
    <w:rsid w:val="00AD4FC6"/>
    <w:rsid w:val="00B27C33"/>
    <w:rsid w:val="00BB1C90"/>
    <w:rsid w:val="00C04F2F"/>
    <w:rsid w:val="00CA7CE8"/>
    <w:rsid w:val="00CF3415"/>
    <w:rsid w:val="00D7513A"/>
    <w:rsid w:val="00D9177A"/>
    <w:rsid w:val="00E514A3"/>
    <w:rsid w:val="00E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социального развития Саратовской обл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Lomovtsevaoa</dc:creator>
  <cp:lastModifiedBy>Петрайтис Галина Геннадьевна</cp:lastModifiedBy>
  <cp:revision>4</cp:revision>
  <cp:lastPrinted>2020-03-31T16:30:00Z</cp:lastPrinted>
  <dcterms:created xsi:type="dcterms:W3CDTF">2020-03-31T15:59:00Z</dcterms:created>
  <dcterms:modified xsi:type="dcterms:W3CDTF">2020-03-31T16:26:00Z</dcterms:modified>
</cp:coreProperties>
</file>