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BD" w:rsidRPr="00B760F4" w:rsidRDefault="008537BD" w:rsidP="008537BD">
      <w:pPr>
        <w:tabs>
          <w:tab w:val="left" w:pos="708"/>
          <w:tab w:val="center" w:pos="4153"/>
          <w:tab w:val="right" w:pos="83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24"/>
          <w:sz w:val="28"/>
          <w:szCs w:val="28"/>
        </w:rPr>
      </w:pPr>
      <w:r w:rsidRPr="00B760F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17220" cy="70040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7BD" w:rsidRPr="00B760F4" w:rsidRDefault="008537BD" w:rsidP="0085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ДЕПУТАТОВ</w:t>
      </w:r>
    </w:p>
    <w:p w:rsidR="008537BD" w:rsidRPr="00B760F4" w:rsidRDefault="008537BD" w:rsidP="0085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КАЗАЧКИНСКОГО МУНИЦИПАЛЬНОГО ОБРАЗОВАНИЯ</w:t>
      </w:r>
    </w:p>
    <w:p w:rsidR="008537BD" w:rsidRPr="00B760F4" w:rsidRDefault="008537BD" w:rsidP="0085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КАЛИНИНСКОГО МУНИЦИПАЛЬНОГО РАЙОНА</w:t>
      </w:r>
    </w:p>
    <w:p w:rsidR="008537BD" w:rsidRPr="00B760F4" w:rsidRDefault="008537BD" w:rsidP="0085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</w:p>
    <w:p w:rsidR="008537BD" w:rsidRPr="00B760F4" w:rsidRDefault="008537BD" w:rsidP="0085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(четвертого  созыва)</w:t>
      </w:r>
    </w:p>
    <w:p w:rsidR="008537BD" w:rsidRPr="00B760F4" w:rsidRDefault="008537BD" w:rsidP="0085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37BD" w:rsidRPr="00B760F4" w:rsidRDefault="008537BD" w:rsidP="0085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76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B76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Ш Е Н И Е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33-356</w:t>
      </w:r>
    </w:p>
    <w:p w:rsidR="008537BD" w:rsidRPr="00B760F4" w:rsidRDefault="008537BD" w:rsidP="0085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37BD" w:rsidRPr="00B760F4" w:rsidRDefault="008537BD" w:rsidP="008537BD">
      <w:pPr>
        <w:tabs>
          <w:tab w:val="left" w:pos="708"/>
          <w:tab w:val="center" w:pos="4153"/>
          <w:tab w:val="right" w:pos="8306"/>
        </w:tabs>
        <w:spacing w:after="0" w:line="252" w:lineRule="auto"/>
        <w:rPr>
          <w:rFonts w:ascii="Times New Roman" w:eastAsia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>От  24.11</w:t>
      </w:r>
      <w:r w:rsidRPr="00B760F4"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 xml:space="preserve">.2021 года                             </w:t>
      </w:r>
      <w:r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 xml:space="preserve">                   </w:t>
      </w:r>
      <w:r w:rsidRPr="00B760F4"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 xml:space="preserve">  с</w:t>
      </w:r>
      <w:proofErr w:type="gramStart"/>
      <w:r w:rsidRPr="00B760F4"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>.К</w:t>
      </w:r>
      <w:proofErr w:type="gramEnd"/>
      <w:r w:rsidRPr="00B760F4"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>азачка</w:t>
      </w:r>
    </w:p>
    <w:p w:rsidR="008537BD" w:rsidRPr="00B760F4" w:rsidRDefault="008537BD" w:rsidP="008537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537BD" w:rsidRPr="00B760F4" w:rsidRDefault="008537BD" w:rsidP="00EE7B6E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kern w:val="28"/>
          <w:sz w:val="28"/>
          <w:szCs w:val="20"/>
        </w:rPr>
      </w:pPr>
      <w:r w:rsidRPr="00B760F4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>О внесении изменений и дополнений в</w:t>
      </w:r>
      <w:r w:rsidR="00EE7B6E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 xml:space="preserve"> </w:t>
      </w:r>
      <w:r w:rsidRPr="00B760F4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 xml:space="preserve">Устав </w:t>
      </w:r>
      <w:proofErr w:type="spellStart"/>
      <w:r w:rsidRPr="00B760F4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>Казачкинского</w:t>
      </w:r>
      <w:proofErr w:type="spellEnd"/>
      <w:r w:rsidR="00EE7B6E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 xml:space="preserve"> </w:t>
      </w:r>
      <w:r w:rsidRPr="00B760F4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 xml:space="preserve"> муниципального</w:t>
      </w:r>
      <w:r w:rsidR="00EE7B6E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 xml:space="preserve"> </w:t>
      </w:r>
      <w:r w:rsidRPr="00B760F4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>образования Калининского муниципального</w:t>
      </w:r>
      <w:r w:rsidR="00EE7B6E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 xml:space="preserve"> </w:t>
      </w:r>
      <w:r w:rsidRPr="00B760F4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>района Саратовской области.</w:t>
      </w:r>
    </w:p>
    <w:p w:rsidR="008537BD" w:rsidRPr="00B760F4" w:rsidRDefault="008537BD" w:rsidP="0085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537BD" w:rsidRPr="00B760F4" w:rsidRDefault="008537BD" w:rsidP="00853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0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основании 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Казачкинского муниципального образования Калининского муниципального  района Саратовской области Совет депутатов Казачкинского муниципального образования Калининского муниципального  района Саратовской области </w:t>
      </w:r>
    </w:p>
    <w:p w:rsidR="008537BD" w:rsidRPr="00B760F4" w:rsidRDefault="008537BD" w:rsidP="00853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60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76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</w:p>
    <w:p w:rsidR="008537BD" w:rsidRPr="008537BD" w:rsidRDefault="008537BD" w:rsidP="008537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7BD">
        <w:rPr>
          <w:rFonts w:ascii="Times New Roman" w:eastAsia="Times New Roman" w:hAnsi="Times New Roman" w:cs="Times New Roman"/>
          <w:sz w:val="28"/>
          <w:szCs w:val="28"/>
        </w:rPr>
        <w:t xml:space="preserve">Внести в  Устав  </w:t>
      </w:r>
      <w:r w:rsidRPr="008537BD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Казачкинского</w:t>
      </w:r>
      <w:r w:rsidRPr="008537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следующие изменения и  дополнения:</w:t>
      </w:r>
    </w:p>
    <w:p w:rsidR="008537BD" w:rsidRPr="008537BD" w:rsidRDefault="008537BD" w:rsidP="008537BD">
      <w:pPr>
        <w:pStyle w:val="a5"/>
        <w:spacing w:after="0" w:line="240" w:lineRule="auto"/>
        <w:ind w:left="11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7BD">
        <w:rPr>
          <w:rFonts w:ascii="Times New Roman" w:hAnsi="Times New Roman" w:cs="Times New Roman"/>
          <w:color w:val="000000" w:themeColor="text1"/>
          <w:sz w:val="28"/>
          <w:szCs w:val="28"/>
        </w:rPr>
        <w:t>1.1. Часть 1 статьи 3 дополнить пунктом 23 следующего содержания:</w:t>
      </w:r>
    </w:p>
    <w:p w:rsidR="008537BD" w:rsidRPr="008537BD" w:rsidRDefault="008537BD" w:rsidP="008537BD">
      <w:pPr>
        <w:pStyle w:val="a5"/>
        <w:spacing w:after="0" w:line="240" w:lineRule="auto"/>
        <w:ind w:left="111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537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«23)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</w:t>
      </w:r>
      <w:proofErr w:type="gramEnd"/>
      <w:r w:rsidRPr="008537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деятельности в соответствии с законодательством Российской Федерации";</w:t>
      </w:r>
    </w:p>
    <w:p w:rsidR="008537BD" w:rsidRPr="008537BD" w:rsidRDefault="008537BD" w:rsidP="008537B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37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 13 части 1 статьи 3 </w:t>
      </w:r>
      <w:r w:rsidRPr="008537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 утратившим силу;</w:t>
      </w:r>
    </w:p>
    <w:p w:rsidR="008537BD" w:rsidRPr="008537BD" w:rsidRDefault="008537BD" w:rsidP="008537BD">
      <w:pPr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37BD" w:rsidRPr="008537BD" w:rsidRDefault="008537BD" w:rsidP="008537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BD">
        <w:rPr>
          <w:rFonts w:ascii="Times New Roman" w:hAnsi="Times New Roman"/>
          <w:b/>
          <w:color w:val="000000"/>
          <w:sz w:val="28"/>
          <w:szCs w:val="28"/>
        </w:rPr>
        <w:lastRenderedPageBreak/>
        <w:t>2.</w:t>
      </w:r>
      <w:r w:rsidRPr="008537BD">
        <w:rPr>
          <w:rFonts w:ascii="Times New Roman" w:hAnsi="Times New Roman"/>
          <w:color w:val="000000"/>
          <w:sz w:val="28"/>
          <w:szCs w:val="28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8537BD" w:rsidRPr="008537BD" w:rsidRDefault="008537BD" w:rsidP="008537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BD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8537BD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с момента официального обнародования (опубликования) после его государственной регистрации. Пункт  1.1 и 1.2 части 1 настоящего решения вступает в силу с  01 января 2022 года.  </w:t>
      </w:r>
    </w:p>
    <w:p w:rsidR="008537BD" w:rsidRPr="00C01080" w:rsidRDefault="008537BD" w:rsidP="008537BD">
      <w:pPr>
        <w:pStyle w:val="a6"/>
        <w:ind w:left="111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37BD" w:rsidRPr="008537BD" w:rsidRDefault="008537BD" w:rsidP="008537B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7BD">
        <w:rPr>
          <w:rFonts w:ascii="Times New Roman" w:eastAsia="Times New Roman" w:hAnsi="Times New Roman" w:cs="Times New Roman"/>
          <w:b/>
          <w:sz w:val="28"/>
          <w:szCs w:val="28"/>
        </w:rPr>
        <w:t>Глава Казачкинского</w:t>
      </w:r>
    </w:p>
    <w:p w:rsidR="008537BD" w:rsidRPr="008537BD" w:rsidRDefault="008537BD" w:rsidP="0085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7B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Е.В.Черкашина</w:t>
      </w:r>
      <w:r w:rsidRPr="008537B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:rsidR="00970F6A" w:rsidRDefault="00970F6A"/>
    <w:sectPr w:rsidR="00970F6A" w:rsidSect="004D7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26316"/>
    <w:multiLevelType w:val="multilevel"/>
    <w:tmpl w:val="8A623A8A"/>
    <w:lvl w:ilvl="0">
      <w:start w:val="1"/>
      <w:numFmt w:val="decimal"/>
      <w:lvlText w:val="%1."/>
      <w:lvlJc w:val="left"/>
      <w:pPr>
        <w:ind w:left="1115" w:hanging="40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7BD"/>
    <w:rsid w:val="004D7302"/>
    <w:rsid w:val="008537BD"/>
    <w:rsid w:val="00970F6A"/>
    <w:rsid w:val="00EE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7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7BD"/>
    <w:pPr>
      <w:ind w:left="720"/>
      <w:contextualSpacing/>
    </w:pPr>
  </w:style>
  <w:style w:type="paragraph" w:styleId="a6">
    <w:name w:val="No Spacing"/>
    <w:link w:val="a7"/>
    <w:uiPriority w:val="1"/>
    <w:qFormat/>
    <w:rsid w:val="008537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8537B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2021-11-23T05:01:00Z</dcterms:created>
  <dcterms:modified xsi:type="dcterms:W3CDTF">2021-12-09T14:02:00Z</dcterms:modified>
</cp:coreProperties>
</file>