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9" w:rsidRPr="00484B81" w:rsidRDefault="00071069" w:rsidP="00071069">
      <w:pPr>
        <w:pStyle w:val="a3"/>
        <w:tabs>
          <w:tab w:val="right" w:pos="-2520"/>
        </w:tabs>
        <w:ind w:left="1065" w:right="-63"/>
      </w:pPr>
      <w:r>
        <w:rPr>
          <w:noProof/>
          <w:spacing w:val="20"/>
          <w:sz w:val="22"/>
          <w:szCs w:val="22"/>
        </w:rPr>
        <w:t xml:space="preserve">   </w:t>
      </w:r>
      <w:r w:rsidRPr="00484B81">
        <w:rPr>
          <w:noProof/>
          <w:spacing w:val="20"/>
        </w:rPr>
        <w:t xml:space="preserve">                             </w:t>
      </w:r>
      <w:r w:rsidRPr="00484B81">
        <w:rPr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69" w:rsidRPr="00484B81" w:rsidRDefault="00071069" w:rsidP="00071069">
      <w:pPr>
        <w:pStyle w:val="a3"/>
        <w:tabs>
          <w:tab w:val="right" w:pos="-2520"/>
        </w:tabs>
        <w:ind w:left="1065" w:right="-63"/>
        <w:jc w:val="center"/>
      </w:pPr>
    </w:p>
    <w:p w:rsidR="00071069" w:rsidRPr="00484B81" w:rsidRDefault="00071069" w:rsidP="00071069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  <w:r w:rsidRPr="00484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АДМИНИСТРАЦИЯ</w:t>
      </w:r>
    </w:p>
    <w:p w:rsidR="00071069" w:rsidRPr="00484B81" w:rsidRDefault="00071069" w:rsidP="00071069">
      <w:pPr>
        <w:pStyle w:val="a3"/>
        <w:tabs>
          <w:tab w:val="center" w:pos="-1800"/>
        </w:tabs>
        <w:ind w:left="1065" w:right="-62"/>
        <w:rPr>
          <w:b/>
          <w:bCs/>
        </w:rPr>
      </w:pPr>
      <w:r w:rsidRPr="00484B81">
        <w:rPr>
          <w:b/>
          <w:bCs/>
        </w:rPr>
        <w:t>КАЗАЧКИНСКОГО МУНИЦИПАЛЬНОГО ОБРАЗОВАНИЯ</w:t>
      </w:r>
    </w:p>
    <w:p w:rsidR="00071069" w:rsidRPr="00484B81" w:rsidRDefault="00071069" w:rsidP="00071069">
      <w:pPr>
        <w:pStyle w:val="a3"/>
        <w:tabs>
          <w:tab w:val="center" w:pos="-1800"/>
        </w:tabs>
        <w:ind w:left="1065" w:right="-62"/>
        <w:rPr>
          <w:b/>
          <w:bCs/>
        </w:rPr>
      </w:pPr>
      <w:r w:rsidRPr="00484B81">
        <w:rPr>
          <w:b/>
          <w:bCs/>
        </w:rPr>
        <w:t xml:space="preserve">       КАЛИНИНСКОГО МУНИЦИПАЛЬНОГО РАЙОНА</w:t>
      </w:r>
    </w:p>
    <w:p w:rsidR="00071069" w:rsidRPr="00484B81" w:rsidRDefault="00071069" w:rsidP="00071069">
      <w:pPr>
        <w:pStyle w:val="a3"/>
        <w:tabs>
          <w:tab w:val="center" w:pos="-1800"/>
        </w:tabs>
        <w:ind w:left="1065" w:right="-62"/>
        <w:rPr>
          <w:b/>
          <w:bCs/>
        </w:rPr>
      </w:pPr>
      <w:r w:rsidRPr="00484B81">
        <w:rPr>
          <w:b/>
          <w:bCs/>
        </w:rPr>
        <w:t xml:space="preserve">                          САРАТОВСКОЙ ОБЛАСТИ</w:t>
      </w:r>
    </w:p>
    <w:p w:rsidR="00071069" w:rsidRDefault="00071069" w:rsidP="00071069">
      <w:pPr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484B81" w:rsidRPr="00484B81" w:rsidRDefault="00484B81" w:rsidP="00071069">
      <w:pPr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071069" w:rsidRPr="00484B81" w:rsidRDefault="00071069" w:rsidP="00071069">
      <w:pPr>
        <w:ind w:left="1065"/>
        <w:rPr>
          <w:rFonts w:ascii="Times New Roman" w:hAnsi="Times New Roman" w:cs="Times New Roman"/>
          <w:b/>
          <w:sz w:val="24"/>
          <w:szCs w:val="24"/>
        </w:rPr>
      </w:pPr>
      <w:r w:rsidRPr="00484B8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484B8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84B8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71069" w:rsidRPr="00484B81" w:rsidRDefault="00071069" w:rsidP="00071069">
      <w:pPr>
        <w:rPr>
          <w:rFonts w:ascii="Times New Roman" w:hAnsi="Times New Roman" w:cs="Times New Roman"/>
          <w:b/>
          <w:sz w:val="24"/>
          <w:szCs w:val="24"/>
        </w:rPr>
      </w:pPr>
    </w:p>
    <w:p w:rsidR="00071069" w:rsidRDefault="00071069" w:rsidP="00071069">
      <w:pPr>
        <w:rPr>
          <w:rFonts w:ascii="Times New Roman" w:hAnsi="Times New Roman" w:cs="Times New Roman"/>
          <w:b/>
          <w:sz w:val="24"/>
          <w:szCs w:val="24"/>
        </w:rPr>
      </w:pPr>
      <w:r w:rsidRPr="00484B81">
        <w:rPr>
          <w:rFonts w:ascii="Times New Roman" w:hAnsi="Times New Roman" w:cs="Times New Roman"/>
          <w:b/>
          <w:sz w:val="24"/>
          <w:szCs w:val="24"/>
        </w:rPr>
        <w:t>от 28. 04. 2016 года                                                                                               № 29-п/1</w:t>
      </w:r>
    </w:p>
    <w:p w:rsidR="00484B81" w:rsidRPr="00484B81" w:rsidRDefault="00484B81" w:rsidP="00071069">
      <w:pPr>
        <w:rPr>
          <w:rFonts w:ascii="Times New Roman" w:hAnsi="Times New Roman" w:cs="Times New Roman"/>
          <w:b/>
          <w:sz w:val="24"/>
          <w:szCs w:val="24"/>
        </w:rPr>
      </w:pPr>
    </w:p>
    <w:p w:rsidR="00071069" w:rsidRPr="00484B81" w:rsidRDefault="00071069" w:rsidP="00071069">
      <w:pPr>
        <w:rPr>
          <w:rFonts w:ascii="Times New Roman" w:hAnsi="Times New Roman" w:cs="Times New Roman"/>
          <w:b/>
          <w:sz w:val="24"/>
          <w:szCs w:val="24"/>
        </w:rPr>
      </w:pPr>
      <w:r w:rsidRPr="00484B81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32-п от 28.08.2014 г., №20-п от 03.03.2016 г. «О Порядке осуществления администрацией Казачкинского муниципального образования Калининского муниципального района полномочий по внутреннему муниципальному финансовому контролю».</w:t>
      </w:r>
    </w:p>
    <w:p w:rsidR="00071069" w:rsidRPr="00484B81" w:rsidRDefault="00071069" w:rsidP="00071069">
      <w:pPr>
        <w:rPr>
          <w:rFonts w:ascii="Times New Roman" w:hAnsi="Times New Roman" w:cs="Times New Roman"/>
          <w:b/>
          <w:sz w:val="24"/>
          <w:szCs w:val="24"/>
        </w:rPr>
      </w:pPr>
    </w:p>
    <w:p w:rsidR="00071069" w:rsidRPr="00484B81" w:rsidRDefault="00071069" w:rsidP="00071069">
      <w:pPr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    В соответствии с Бюджетным кодексом Российской Федерации, на основании Информации Прокуратуры Калининского района № 1276-16 от 31.03.2016 года, </w:t>
      </w:r>
    </w:p>
    <w:p w:rsidR="00071069" w:rsidRPr="00484B81" w:rsidRDefault="00071069" w:rsidP="00071069">
      <w:pPr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1069" w:rsidRDefault="00071069" w:rsidP="0007106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>Внести следующие изменения в Порядок осуществления администрацией Казачкинского муниципального образования Калининского муниципального района  Саратовской области полномочий по внутреннему муниципальному финансовому контролю, утв. Постановлением № 32-п от 28.08.2014 г., № 20-п от 03.03.2016 г. «О внесении изменений в Порядок осуществления администрации Казачкинского</w:t>
      </w:r>
      <w:r w:rsidR="003657CF" w:rsidRPr="00484B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полномочий по внутреннему муниципальному контролю»:</w:t>
      </w:r>
    </w:p>
    <w:p w:rsidR="00484B81" w:rsidRPr="00484B81" w:rsidRDefault="00484B81" w:rsidP="00484B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657CF" w:rsidRDefault="003657CF" w:rsidP="003657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>- дополнить ст. 5 п. 8 следующего содержания : « 8 . Объекты контроля при  проведении контроля имеют права и обязанности</w:t>
      </w:r>
      <w:proofErr w:type="gramStart"/>
      <w:r w:rsidRPr="00484B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4B81">
        <w:rPr>
          <w:rFonts w:ascii="Times New Roman" w:hAnsi="Times New Roman" w:cs="Times New Roman"/>
          <w:sz w:val="24"/>
          <w:szCs w:val="24"/>
        </w:rPr>
        <w:t xml:space="preserve"> предусмотренные действующим законодательством, настоящим Порядком, в том числе по организационно- техническому обеспечению проверок, ревизий и обследований, осуществляемых должностными лицами органов внутреннего государственного (муниципального) финансового контроля»;</w:t>
      </w:r>
    </w:p>
    <w:p w:rsidR="00484B81" w:rsidRPr="00484B81" w:rsidRDefault="00484B81" w:rsidP="003657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C5312" w:rsidRDefault="003657CF" w:rsidP="003657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lastRenderedPageBreak/>
        <w:t>- пункт 3 ст. 7 изложить в редакции: « 3. Под представлением в целях настоящего Порядка понимается документ органа внутреннего муниципального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</w:t>
      </w:r>
      <w:proofErr w:type="gramStart"/>
      <w:r w:rsidRPr="00484B81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84B81">
        <w:rPr>
          <w:rFonts w:ascii="Times New Roman" w:hAnsi="Times New Roman" w:cs="Times New Roman"/>
          <w:sz w:val="24"/>
          <w:szCs w:val="24"/>
        </w:rPr>
        <w:t xml:space="preserve"> соглашений) о предоставлении средств из бюджета, муниципальных контрактов, целей, </w:t>
      </w:r>
      <w:r w:rsidR="005C5312" w:rsidRPr="00484B81">
        <w:rPr>
          <w:rFonts w:ascii="Times New Roman" w:hAnsi="Times New Roman" w:cs="Times New Roman"/>
          <w:sz w:val="24"/>
          <w:szCs w:val="24"/>
        </w:rPr>
        <w:t>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</w:t>
      </w:r>
      <w:proofErr w:type="gramStart"/>
      <w:r w:rsidR="005C5312" w:rsidRPr="00484B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C5312" w:rsidRPr="00484B81">
        <w:rPr>
          <w:rFonts w:ascii="Times New Roman" w:hAnsi="Times New Roman" w:cs="Times New Roman"/>
          <w:sz w:val="24"/>
          <w:szCs w:val="24"/>
        </w:rPr>
        <w:t xml:space="preserve"> 30 календарных дней со дня его получения, если срок не указан»;</w:t>
      </w:r>
    </w:p>
    <w:p w:rsidR="00484B81" w:rsidRPr="00484B81" w:rsidRDefault="00484B81" w:rsidP="003657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657CF" w:rsidRDefault="005C5312" w:rsidP="003657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>- пункт 4 ст. 7 изложить в редакции</w:t>
      </w:r>
      <w:proofErr w:type="gramStart"/>
      <w:r w:rsidRPr="00484B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4B81">
        <w:rPr>
          <w:rFonts w:ascii="Times New Roman" w:hAnsi="Times New Roman" w:cs="Times New Roman"/>
          <w:sz w:val="24"/>
          <w:szCs w:val="24"/>
        </w:rPr>
        <w:t xml:space="preserve"> « 4. </w:t>
      </w:r>
      <w:proofErr w:type="gramStart"/>
      <w:r w:rsidRPr="00484B81">
        <w:rPr>
          <w:rFonts w:ascii="Times New Roman" w:hAnsi="Times New Roman" w:cs="Times New Roman"/>
          <w:sz w:val="24"/>
          <w:szCs w:val="24"/>
        </w:rPr>
        <w:t>Под предписанием в целях настоящего Порядка понимается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 правоотношения, нарушений условий</w:t>
      </w:r>
      <w:r w:rsidR="00944078" w:rsidRPr="00484B81">
        <w:rPr>
          <w:rFonts w:ascii="Times New Roman" w:hAnsi="Times New Roman" w:cs="Times New Roman"/>
          <w:sz w:val="24"/>
          <w:szCs w:val="24"/>
        </w:rPr>
        <w:t xml:space="preserve"> договоров (соглашений) о предоставлении средств</w:t>
      </w:r>
      <w:r w:rsidRPr="00484B81">
        <w:rPr>
          <w:rFonts w:ascii="Times New Roman" w:hAnsi="Times New Roman" w:cs="Times New Roman"/>
          <w:sz w:val="24"/>
          <w:szCs w:val="24"/>
        </w:rPr>
        <w:t xml:space="preserve"> </w:t>
      </w:r>
      <w:r w:rsidR="00944078" w:rsidRPr="00484B81">
        <w:rPr>
          <w:rFonts w:ascii="Times New Roman" w:hAnsi="Times New Roman" w:cs="Times New Roman"/>
          <w:sz w:val="24"/>
          <w:szCs w:val="24"/>
        </w:rPr>
        <w:t>из бюджета, (муниципальных) контрактов, целей, порядка и условий предоставления кредитов и займов, обеспеченных муниципальными гарантиями</w:t>
      </w:r>
      <w:proofErr w:type="gramEnd"/>
      <w:r w:rsidR="00944078" w:rsidRPr="00484B81">
        <w:rPr>
          <w:rFonts w:ascii="Times New Roman" w:hAnsi="Times New Roman" w:cs="Times New Roman"/>
          <w:sz w:val="24"/>
          <w:szCs w:val="24"/>
        </w:rPr>
        <w:t>, целей, порядка и условий размещения средств бюджета в ценные бумаги объектов контроля и (или) требования о возмещении причиненного муниципальному образованию»;</w:t>
      </w:r>
    </w:p>
    <w:p w:rsidR="00484B81" w:rsidRPr="00484B81" w:rsidRDefault="00484B81" w:rsidP="003657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44078" w:rsidRPr="00484B81" w:rsidRDefault="00944078" w:rsidP="003657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- пункт 5 ст. 7 изложить в редакции: « 5. </w:t>
      </w:r>
      <w:proofErr w:type="gramStart"/>
      <w:r w:rsidRPr="00484B81">
        <w:rPr>
          <w:rFonts w:ascii="Times New Roman" w:hAnsi="Times New Roman" w:cs="Times New Roman"/>
          <w:sz w:val="24"/>
          <w:szCs w:val="24"/>
        </w:rPr>
        <w:t>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№ 41-ФЗ « О счетной палате Российской Федерации» и Федеральным законом от 7 февраля 2011 года № 6-ФЗ «Об общих принципах организации и деятельности контрольно- счетных органов субъектов Российской Федерации и муниципальных образований».</w:t>
      </w:r>
      <w:proofErr w:type="gramEnd"/>
    </w:p>
    <w:p w:rsidR="00944078" w:rsidRPr="00484B81" w:rsidRDefault="00944078" w:rsidP="003657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44078" w:rsidRPr="00484B81" w:rsidRDefault="00944078" w:rsidP="003657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        Неисполнение предписаний органа внутреннего муниципального финансового </w:t>
      </w:r>
      <w:proofErr w:type="gramStart"/>
      <w:r w:rsidR="00484B81" w:rsidRPr="00484B81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="00484B81" w:rsidRPr="00484B81">
        <w:rPr>
          <w:rFonts w:ascii="Times New Roman" w:hAnsi="Times New Roman" w:cs="Times New Roman"/>
          <w:sz w:val="24"/>
          <w:szCs w:val="24"/>
        </w:rPr>
        <w:t xml:space="preserve"> о возмещении причиненного муниципальному образованию ущерба является  основанием для обращения уполномоченного соответственно муниципальным правовым актом местной администрации муниципального органа в суд с исковыми  заявлениями о возмещении ущерба, муниципальному образованию.</w:t>
      </w:r>
    </w:p>
    <w:p w:rsidR="00484B81" w:rsidRPr="00484B81" w:rsidRDefault="00484B81" w:rsidP="003657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84B81" w:rsidRPr="00484B81" w:rsidRDefault="00484B81" w:rsidP="00484B8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484B81" w:rsidRPr="00484B81" w:rsidRDefault="00484B81" w:rsidP="00484B81">
      <w:pPr>
        <w:rPr>
          <w:rFonts w:ascii="Times New Roman" w:hAnsi="Times New Roman" w:cs="Times New Roman"/>
          <w:b/>
          <w:sz w:val="24"/>
          <w:szCs w:val="24"/>
        </w:rPr>
      </w:pPr>
      <w:r w:rsidRPr="00484B81">
        <w:rPr>
          <w:rFonts w:ascii="Times New Roman" w:hAnsi="Times New Roman" w:cs="Times New Roman"/>
          <w:sz w:val="24"/>
          <w:szCs w:val="24"/>
        </w:rPr>
        <w:t xml:space="preserve">     </w:t>
      </w:r>
      <w:r w:rsidRPr="00484B81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484B81" w:rsidRPr="00484B81" w:rsidRDefault="00484B81" w:rsidP="00484B81">
      <w:pPr>
        <w:rPr>
          <w:rFonts w:ascii="Times New Roman" w:hAnsi="Times New Roman" w:cs="Times New Roman"/>
          <w:b/>
          <w:sz w:val="24"/>
          <w:szCs w:val="24"/>
        </w:rPr>
      </w:pPr>
      <w:r w:rsidRPr="00484B81">
        <w:rPr>
          <w:rFonts w:ascii="Times New Roman" w:hAnsi="Times New Roman" w:cs="Times New Roman"/>
          <w:b/>
          <w:sz w:val="24"/>
          <w:szCs w:val="24"/>
        </w:rPr>
        <w:t xml:space="preserve">    Казачкинского  МО             -                                             Н.А.Агафонов</w:t>
      </w:r>
    </w:p>
    <w:p w:rsidR="00A304F8" w:rsidRPr="00071069" w:rsidRDefault="00A304F8">
      <w:pPr>
        <w:rPr>
          <w:rFonts w:ascii="Times New Roman" w:hAnsi="Times New Roman" w:cs="Times New Roman"/>
        </w:rPr>
      </w:pPr>
    </w:p>
    <w:sectPr w:rsidR="00A304F8" w:rsidRPr="0007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11B3"/>
    <w:multiLevelType w:val="hybridMultilevel"/>
    <w:tmpl w:val="8F66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069"/>
    <w:rsid w:val="00071069"/>
    <w:rsid w:val="003657CF"/>
    <w:rsid w:val="00484B81"/>
    <w:rsid w:val="005C5312"/>
    <w:rsid w:val="00944078"/>
    <w:rsid w:val="00A3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710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0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1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2</cp:revision>
  <dcterms:created xsi:type="dcterms:W3CDTF">2016-11-16T06:29:00Z</dcterms:created>
  <dcterms:modified xsi:type="dcterms:W3CDTF">2016-11-16T07:20:00Z</dcterms:modified>
</cp:coreProperties>
</file>